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29" w:rsidRPr="00EF0829" w:rsidRDefault="00EF0829" w:rsidP="00EF0829">
      <w:pPr>
        <w:jc w:val="center"/>
        <w:rPr>
          <w:b/>
          <w:sz w:val="32"/>
        </w:rPr>
      </w:pPr>
      <w:proofErr w:type="gramStart"/>
      <w:r w:rsidRPr="00EF0829">
        <w:rPr>
          <w:b/>
          <w:sz w:val="32"/>
        </w:rPr>
        <w:t>Setting up the DNP3 Slave Emulator for student testing.</w:t>
      </w:r>
      <w:proofErr w:type="gramEnd"/>
    </w:p>
    <w:p w:rsidR="00061FCB" w:rsidRDefault="00402A13">
      <w:proofErr w:type="gramStart"/>
      <w:r>
        <w:t>Login to DNP3 Remote Lab.</w:t>
      </w:r>
      <w:bookmarkStart w:id="0" w:name="_GoBack"/>
      <w:bookmarkEnd w:id="0"/>
      <w:proofErr w:type="gramEnd"/>
    </w:p>
    <w:p w:rsidR="00402A13" w:rsidRDefault="00402A13">
      <w:r>
        <w:t xml:space="preserve">Open </w:t>
      </w:r>
      <w:proofErr w:type="spellStart"/>
      <w:r>
        <w:t>xMaster</w:t>
      </w:r>
      <w:proofErr w:type="spellEnd"/>
      <w:r>
        <w:t xml:space="preserve"> under: Start-&gt;All programs-&gt;</w:t>
      </w:r>
      <w:proofErr w:type="spellStart"/>
      <w:r>
        <w:t>xMasterSlave</w:t>
      </w:r>
      <w:proofErr w:type="spellEnd"/>
      <w:r>
        <w:t>-&gt;</w:t>
      </w:r>
      <w:proofErr w:type="spellStart"/>
      <w:r>
        <w:t>xMaster</w:t>
      </w:r>
      <w:proofErr w:type="spellEnd"/>
    </w:p>
    <w:p w:rsidR="00402A13" w:rsidRDefault="00402A13"/>
    <w:p w:rsidR="00402A13" w:rsidRDefault="00402A13">
      <w:r>
        <w:rPr>
          <w:noProof/>
          <w:lang w:eastAsia="en-AU"/>
        </w:rPr>
        <w:drawing>
          <wp:inline distT="0" distB="0" distL="0" distR="0">
            <wp:extent cx="3692805" cy="2528515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931" cy="252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F7" w:rsidRDefault="004D23F7"/>
    <w:p w:rsidR="004D23F7" w:rsidRDefault="004D23F7">
      <w:r>
        <w:t>Click DNP Slave</w:t>
      </w:r>
    </w:p>
    <w:p w:rsidR="00402A13" w:rsidRDefault="004D23F7">
      <w:r w:rsidRPr="004D23F7">
        <w:drawing>
          <wp:inline distT="0" distB="0" distL="0" distR="0" wp14:anchorId="51890599" wp14:editId="10A896D0">
            <wp:extent cx="4301656" cy="3199127"/>
            <wp:effectExtent l="0" t="0" r="381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2267" cy="319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A13" w:rsidRDefault="00402A13"/>
    <w:p w:rsidR="00D72B9A" w:rsidRDefault="00D72B9A">
      <w:r>
        <w:br w:type="page"/>
      </w:r>
    </w:p>
    <w:p w:rsidR="004D23F7" w:rsidRDefault="004D23F7">
      <w:pPr>
        <w:rPr>
          <w:b/>
        </w:rPr>
      </w:pPr>
      <w:r>
        <w:lastRenderedPageBreak/>
        <w:t>In DNP Slave window, enter the “</w:t>
      </w:r>
      <w:proofErr w:type="spellStart"/>
      <w:r>
        <w:t>CheckAddr</w:t>
      </w:r>
      <w:proofErr w:type="spellEnd"/>
      <w:r>
        <w:t xml:space="preserve">” to </w:t>
      </w:r>
      <w:r w:rsidRPr="004D23F7">
        <w:rPr>
          <w:b/>
        </w:rPr>
        <w:t>1</w:t>
      </w:r>
    </w:p>
    <w:p w:rsidR="004D23F7" w:rsidRPr="004D23F7" w:rsidRDefault="004D23F7">
      <w:r w:rsidRPr="004D23F7">
        <w:t xml:space="preserve">And </w:t>
      </w:r>
      <w:r>
        <w:t>click the “Slave: STOP” green button to switch on the slave emulator. The button will turn red and state “Slave: RUNNING”</w:t>
      </w:r>
    </w:p>
    <w:p w:rsidR="004D23F7" w:rsidRDefault="004D23F7">
      <w:r w:rsidRPr="004D23F7">
        <w:drawing>
          <wp:inline distT="0" distB="0" distL="0" distR="0" wp14:anchorId="33E967B3" wp14:editId="1C3C09B5">
            <wp:extent cx="4171950" cy="480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3F7" w:rsidRDefault="004D23F7">
      <w:r w:rsidRPr="004D23F7">
        <w:drawing>
          <wp:inline distT="0" distB="0" distL="0" distR="0" wp14:anchorId="096CABDC" wp14:editId="2909D03E">
            <wp:extent cx="2324100" cy="990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9A" w:rsidRDefault="00D72B9A"/>
    <w:p w:rsidR="00D72B9A" w:rsidRDefault="00D72B9A">
      <w:r>
        <w:br w:type="page"/>
      </w:r>
    </w:p>
    <w:p w:rsidR="00D72B9A" w:rsidRDefault="00D72B9A">
      <w:r>
        <w:lastRenderedPageBreak/>
        <w:t xml:space="preserve">Then in the </w:t>
      </w:r>
      <w:proofErr w:type="spellStart"/>
      <w:r>
        <w:t>xMaster</w:t>
      </w:r>
      <w:proofErr w:type="spellEnd"/>
      <w:r>
        <w:t xml:space="preserve"> window, click the “Run </w:t>
      </w:r>
      <w:proofErr w:type="spellStart"/>
      <w:r>
        <w:t>x_Master</w:t>
      </w:r>
      <w:proofErr w:type="spellEnd"/>
      <w:r>
        <w:t>” button, and wait for the system to configure everything.</w:t>
      </w:r>
    </w:p>
    <w:p w:rsidR="00D72B9A" w:rsidRDefault="00D72B9A"/>
    <w:p w:rsidR="00D72B9A" w:rsidRDefault="00D72B9A">
      <w:r w:rsidRPr="00D72B9A">
        <w:drawing>
          <wp:inline distT="0" distB="0" distL="0" distR="0" wp14:anchorId="33018494" wp14:editId="5C47F8D5">
            <wp:extent cx="5731510" cy="6163823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6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9A" w:rsidRDefault="00D72B9A">
      <w:r>
        <w:t>Once done, minimise everything, (Don’t close, as the emulator will then stop).</w:t>
      </w:r>
    </w:p>
    <w:p w:rsidR="00D72B9A" w:rsidRDefault="00D72B9A">
      <w:r w:rsidRPr="00D72B9A">
        <w:drawing>
          <wp:inline distT="0" distB="0" distL="0" distR="0" wp14:anchorId="3FAA52D5" wp14:editId="043895D1">
            <wp:extent cx="1455089" cy="1116845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5755" cy="111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29" w:rsidRDefault="00EF0829">
      <w:r>
        <w:lastRenderedPageBreak/>
        <w:t>You can test the settings using the “Configurator” program (on the desktop), opening the “DNP3Slave.rtu”, and for Target DNP3 address 1, running “transfer - &gt; Class 0 poll” for address 1.</w:t>
      </w:r>
    </w:p>
    <w:p w:rsidR="00EF0829" w:rsidRDefault="00EF0829">
      <w:r>
        <w:t>You should get a success message.</w:t>
      </w:r>
    </w:p>
    <w:p w:rsidR="00EF0829" w:rsidRDefault="00EF0829">
      <w:r w:rsidRPr="00EF0829">
        <w:drawing>
          <wp:inline distT="0" distB="0" distL="0" distR="0" wp14:anchorId="7ABFC14A" wp14:editId="296734B0">
            <wp:extent cx="2107096" cy="1396369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7645" cy="139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9A" w:rsidRDefault="00D72B9A"/>
    <w:sectPr w:rsidR="00D72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B6"/>
    <w:rsid w:val="00061FCB"/>
    <w:rsid w:val="00402A13"/>
    <w:rsid w:val="004D23F7"/>
    <w:rsid w:val="006A421C"/>
    <w:rsid w:val="007433B6"/>
    <w:rsid w:val="00D72B9A"/>
    <w:rsid w:val="00E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EA21FEDB8974AA387050104AD4531" ma:contentTypeVersion="8" ma:contentTypeDescription="Create a new document." ma:contentTypeScope="" ma:versionID="b8c4c05cce49b104697352c78e5cb4db">
  <xsd:schema xmlns:xsd="http://www.w3.org/2001/XMLSchema" xmlns:xs="http://www.w3.org/2001/XMLSchema" xmlns:p="http://schemas.microsoft.com/office/2006/metadata/properties" xmlns:ns2="a2d2a5e5-7382-4e24-b523-be7c32d1102a" xmlns:ns3="d5d16f5f-d6e7-4d93-9243-6b69a823a4cf" targetNamespace="http://schemas.microsoft.com/office/2006/metadata/properties" ma:root="true" ma:fieldsID="3ef8353151f90eec443f665d127a5d16" ns2:_="" ns3:_="">
    <xsd:import namespace="a2d2a5e5-7382-4e24-b523-be7c32d1102a"/>
    <xsd:import namespace="d5d16f5f-d6e7-4d93-9243-6b69a823a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a5e5-7382-4e24-b523-be7c32d11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16f5f-d6e7-4d93-9243-6b69a823a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36DC52-2E45-429E-A916-04095E761171}"/>
</file>

<file path=customXml/itemProps2.xml><?xml version="1.0" encoding="utf-8"?>
<ds:datastoreItem xmlns:ds="http://schemas.openxmlformats.org/officeDocument/2006/customXml" ds:itemID="{A175BCAC-54C8-497B-92EB-B230C5319551}"/>
</file>

<file path=customXml/itemProps3.xml><?xml version="1.0" encoding="utf-8"?>
<ds:datastoreItem xmlns:ds="http://schemas.openxmlformats.org/officeDocument/2006/customXml" ds:itemID="{B182E3A2-07BC-458B-84DA-E4ADB43049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Steyn</dc:creator>
  <cp:keywords/>
  <dc:description/>
  <cp:lastModifiedBy>Steve Steyn</cp:lastModifiedBy>
  <cp:revision>5</cp:revision>
  <dcterms:created xsi:type="dcterms:W3CDTF">2015-09-29T00:48:00Z</dcterms:created>
  <dcterms:modified xsi:type="dcterms:W3CDTF">2015-09-29T01:15:00Z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0x010100F79EA21FEDB8974AA387050104AD4531</vt:lpwstr>
  </property>
</Properties>
</file>