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E" w:rsidRPr="00002B65" w:rsidRDefault="00002B65">
      <w:pPr>
        <w:rPr>
          <w:b/>
        </w:rPr>
      </w:pPr>
      <w:bookmarkStart w:id="0" w:name="_GoBack"/>
      <w:bookmarkEnd w:id="0"/>
      <w:r w:rsidRPr="00002B65">
        <w:rPr>
          <w:b/>
        </w:rPr>
        <w:t>PROJECT CASH FLOW</w:t>
      </w:r>
    </w:p>
    <w:p w:rsidR="00002B65" w:rsidRPr="00002B65" w:rsidRDefault="00002B65" w:rsidP="00002B65">
      <w:pPr>
        <w:rPr>
          <w:color w:val="000000" w:themeColor="text1"/>
        </w:rPr>
      </w:pPr>
      <w:r>
        <w:rPr>
          <w:color w:val="000000" w:themeColor="text1"/>
        </w:rPr>
        <w:t>The updated WBS shows the total expenditure. However, we now want to p</w:t>
      </w:r>
      <w:r w:rsidRPr="00002B65">
        <w:rPr>
          <w:color w:val="000000" w:themeColor="text1"/>
        </w:rPr>
        <w:t>redict the project cash flow on a monthly basis.</w:t>
      </w:r>
    </w:p>
    <w:p w:rsidR="00002B65" w:rsidRPr="00002B65" w:rsidRDefault="00002B65" w:rsidP="00002B65">
      <w:pPr>
        <w:rPr>
          <w:color w:val="000000" w:themeColor="text1"/>
        </w:rPr>
      </w:pPr>
      <w:r w:rsidRPr="00002B65">
        <w:rPr>
          <w:color w:val="000000" w:themeColor="text1"/>
        </w:rPr>
        <w:t>Assume the following:</w:t>
      </w:r>
    </w:p>
    <w:p w:rsidR="00002B65" w:rsidRPr="00002B65" w:rsidRDefault="00002B65" w:rsidP="00002B65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02B65">
        <w:rPr>
          <w:color w:val="000000" w:themeColor="text1"/>
        </w:rPr>
        <w:t>Material costs (if any) are incurred in the first month of any given work package.</w:t>
      </w:r>
    </w:p>
    <w:p w:rsidR="00002B65" w:rsidRPr="00002B65" w:rsidRDefault="00002B65" w:rsidP="00002B65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002B65">
        <w:rPr>
          <w:color w:val="000000" w:themeColor="text1"/>
        </w:rPr>
        <w:t>Labor</w:t>
      </w:r>
      <w:proofErr w:type="spellEnd"/>
      <w:r w:rsidRPr="00002B65">
        <w:rPr>
          <w:color w:val="000000" w:themeColor="text1"/>
        </w:rPr>
        <w:t xml:space="preserve"> costs are uniformly spread across any given activity.</w:t>
      </w:r>
    </w:p>
    <w:p w:rsidR="00002B65" w:rsidRDefault="00002B65" w:rsidP="00002B65">
      <w:pPr>
        <w:rPr>
          <w:color w:val="000000" w:themeColor="text1"/>
        </w:rPr>
      </w:pPr>
      <w:r w:rsidRPr="00002B65">
        <w:rPr>
          <w:color w:val="000000" w:themeColor="text1"/>
        </w:rPr>
        <w:t>Create a spreadsheet along the following lines, for the duration of the project.</w:t>
      </w:r>
      <w:r>
        <w:rPr>
          <w:color w:val="000000" w:themeColor="text1"/>
        </w:rPr>
        <w:t xml:space="preserve"> The activities are the work packages as per your WBS, and the duration (the yellow bars below) are from your Gantt chart. </w:t>
      </w:r>
    </w:p>
    <w:p w:rsidR="00002B65" w:rsidRPr="00002B65" w:rsidRDefault="00002B65" w:rsidP="00002B65">
      <w:pPr>
        <w:rPr>
          <w:color w:val="000000" w:themeColor="text1"/>
        </w:rPr>
      </w:pPr>
      <w:r>
        <w:rPr>
          <w:color w:val="000000" w:themeColor="text1"/>
        </w:rPr>
        <w:t>Do not try to split hairs here. If a task starts somewhere in Month 1 and ends somewhere in Month 3, then show a bar running across all three months.</w:t>
      </w:r>
    </w:p>
    <w:p w:rsidR="00002B65" w:rsidRPr="00002B65" w:rsidRDefault="00002B65" w:rsidP="00002B65">
      <w:pPr>
        <w:rPr>
          <w:color w:val="000000" w:themeColor="text1"/>
        </w:rPr>
      </w:pPr>
    </w:p>
    <w:p w:rsidR="00002B65" w:rsidRPr="00002B65" w:rsidRDefault="00002B65" w:rsidP="00002B65">
      <w:pPr>
        <w:rPr>
          <w:color w:val="000000" w:themeColor="text1"/>
        </w:rPr>
      </w:pPr>
      <w:r w:rsidRPr="00002B65">
        <w:rPr>
          <w:noProof/>
          <w:color w:val="000000" w:themeColor="text1"/>
          <w:lang w:eastAsia="en-AU"/>
        </w:rPr>
        <w:drawing>
          <wp:inline distT="0" distB="0" distL="0" distR="0" wp14:anchorId="34ECA831" wp14:editId="75FD33CB">
            <wp:extent cx="5943600" cy="31711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65" w:rsidRPr="00002B65" w:rsidRDefault="00002B65" w:rsidP="00002B65">
      <w:pPr>
        <w:rPr>
          <w:b/>
          <w:color w:val="000000" w:themeColor="text1"/>
          <w:sz w:val="32"/>
          <w:szCs w:val="32"/>
        </w:rPr>
      </w:pPr>
    </w:p>
    <w:p w:rsidR="00002B65" w:rsidRPr="00002B65" w:rsidRDefault="00002B65" w:rsidP="00002B65">
      <w:pPr>
        <w:rPr>
          <w:color w:val="000000" w:themeColor="text1"/>
        </w:rPr>
      </w:pPr>
      <w:r>
        <w:rPr>
          <w:color w:val="000000" w:themeColor="text1"/>
        </w:rPr>
        <w:t>L</w:t>
      </w:r>
      <w:r w:rsidRPr="00002B65">
        <w:rPr>
          <w:color w:val="000000" w:themeColor="text1"/>
        </w:rPr>
        <w:t xml:space="preserve">et’s assume ‘Activity 1’ is actually Prototype Development. The material cost is $15,000, so we enter that in cell C7. Also assume that the total </w:t>
      </w:r>
      <w:proofErr w:type="spellStart"/>
      <w:r w:rsidRPr="00002B65">
        <w:rPr>
          <w:color w:val="000000" w:themeColor="text1"/>
        </w:rPr>
        <w:t>labor</w:t>
      </w:r>
      <w:proofErr w:type="spellEnd"/>
      <w:r w:rsidRPr="00002B65">
        <w:rPr>
          <w:color w:val="000000" w:themeColor="text1"/>
        </w:rPr>
        <w:t xml:space="preserve"> cost is $40,000. We apportion that in equal amounts to months 1, 2, 3 and 4 i.e. we enter $10,000 into cells C7, D7, E7 and F7. Of course there is already a $15,000 material cost in C7, so there we hit F2 and edit the cell so it contains 15,000+ 10,000. And so on.</w:t>
      </w:r>
    </w:p>
    <w:p w:rsidR="00002B65" w:rsidRPr="00002B65" w:rsidRDefault="00002B65" w:rsidP="00002B65">
      <w:pPr>
        <w:rPr>
          <w:color w:val="000000" w:themeColor="text1"/>
        </w:rPr>
      </w:pPr>
      <w:r w:rsidRPr="00002B65">
        <w:rPr>
          <w:color w:val="000000" w:themeColor="text1"/>
        </w:rPr>
        <w:t>Now add up each column (C16, D16 etc.) to get the monthly total.</w:t>
      </w:r>
    </w:p>
    <w:p w:rsidR="00002B65" w:rsidRPr="00002B65" w:rsidRDefault="00002B65" w:rsidP="00002B65">
      <w:pPr>
        <w:rPr>
          <w:color w:val="000000" w:themeColor="text1"/>
        </w:rPr>
      </w:pPr>
      <w:r w:rsidRPr="00002B65">
        <w:rPr>
          <w:color w:val="000000" w:themeColor="text1"/>
        </w:rPr>
        <w:t xml:space="preserve">Next, create a running </w:t>
      </w:r>
      <w:r>
        <w:rPr>
          <w:color w:val="000000" w:themeColor="text1"/>
        </w:rPr>
        <w:t xml:space="preserve">(cumulative) </w:t>
      </w:r>
      <w:r w:rsidRPr="00002B65">
        <w:rPr>
          <w:color w:val="000000" w:themeColor="text1"/>
        </w:rPr>
        <w:t>total in cells C17, C18 etc.</w:t>
      </w:r>
    </w:p>
    <w:p w:rsidR="00002B65" w:rsidRPr="00002B65" w:rsidRDefault="00002B65" w:rsidP="00002B65">
      <w:pPr>
        <w:rPr>
          <w:color w:val="000000" w:themeColor="text1"/>
        </w:rPr>
      </w:pPr>
    </w:p>
    <w:p w:rsidR="00002B65" w:rsidRPr="00002B65" w:rsidRDefault="00002B65" w:rsidP="00002B65">
      <w:pPr>
        <w:rPr>
          <w:color w:val="000000" w:themeColor="text1"/>
        </w:rPr>
      </w:pPr>
      <w:r w:rsidRPr="00002B65">
        <w:rPr>
          <w:color w:val="000000" w:themeColor="text1"/>
        </w:rPr>
        <w:lastRenderedPageBreak/>
        <w:t>Finally, graph the two rows (16 and 17).</w:t>
      </w:r>
    </w:p>
    <w:p w:rsidR="00002B65" w:rsidRPr="00002B65" w:rsidRDefault="00002B65" w:rsidP="00002B65">
      <w:pPr>
        <w:rPr>
          <w:color w:val="000000" w:themeColor="text1"/>
        </w:rPr>
      </w:pPr>
    </w:p>
    <w:p w:rsidR="00002B65" w:rsidRPr="00002B65" w:rsidRDefault="00002B65">
      <w:pPr>
        <w:rPr>
          <w:color w:val="000000" w:themeColor="text1"/>
        </w:rPr>
      </w:pPr>
    </w:p>
    <w:sectPr w:rsidR="00002B65" w:rsidRPr="00002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3912"/>
    <w:multiLevelType w:val="hybridMultilevel"/>
    <w:tmpl w:val="3D14B5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B65"/>
    <w:rsid w:val="00002B65"/>
    <w:rsid w:val="00B022EE"/>
    <w:rsid w:val="00B5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2019-11-14T03:23:00Z</dcterms:created>
  <dcterms:modified xsi:type="dcterms:W3CDTF">2019-11-14T03:23:00Z</dcterms:modified>
</cp:coreProperties>
</file>