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B04" w:rsidRDefault="004F6BED" w:rsidP="00BF5B04">
      <w:pPr>
        <w:ind w:left="720" w:right="26" w:hanging="720"/>
        <w:rPr>
          <w:b/>
        </w:rPr>
      </w:pPr>
      <w:r>
        <w:rPr>
          <w:lang w:val="en-AU" w:eastAsia="en-AU"/>
        </w:rPr>
        <mc:AlternateContent>
          <mc:Choice Requires="wps">
            <w:drawing>
              <wp:anchor distT="0" distB="0" distL="114300" distR="114300" simplePos="0" relativeHeight="251655168" behindDoc="0" locked="0" layoutInCell="1" allowOverlap="1">
                <wp:simplePos x="0" y="0"/>
                <wp:positionH relativeFrom="column">
                  <wp:posOffset>-2743200</wp:posOffset>
                </wp:positionH>
                <wp:positionV relativeFrom="paragraph">
                  <wp:posOffset>-975360</wp:posOffset>
                </wp:positionV>
                <wp:extent cx="2921000" cy="10756900"/>
                <wp:effectExtent l="0" t="0" r="3175" b="63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0" cy="10756900"/>
                        </a:xfrm>
                        <a:prstGeom prst="rect">
                          <a:avLst/>
                        </a:prstGeom>
                        <a:solidFill>
                          <a:srgbClr val="00689E"/>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in;margin-top:-76.8pt;width:230pt;height:84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" fillcolor="#00689e" stroked="f"/>
            </w:pict>
          </mc:Fallback>
        </mc:AlternateContent>
      </w:r>
    </w:p>
    <w:p w:rsidR="00BF5B04" w:rsidRPr="00AC2FBC" w:rsidRDefault="004F6BED" w:rsidP="00BF5B04">
      <w:r>
        <w:rPr>
          <w:lang w:val="en-AU" w:eastAsia="en-AU"/>
        </w:rPr>
        <mc:AlternateContent>
          <mc:Choice Requires="wps">
            <w:drawing>
              <wp:anchor distT="0" distB="0" distL="114300" distR="114300" simplePos="0" relativeHeight="251658240" behindDoc="0" locked="0" layoutInCell="1" allowOverlap="1">
                <wp:simplePos x="0" y="0"/>
                <wp:positionH relativeFrom="column">
                  <wp:posOffset>-2921000</wp:posOffset>
                </wp:positionH>
                <wp:positionV relativeFrom="paragraph">
                  <wp:posOffset>132080</wp:posOffset>
                </wp:positionV>
                <wp:extent cx="9639300" cy="63500"/>
                <wp:effectExtent l="3175" t="0" r="0" b="444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39300" cy="63500"/>
                        </a:xfrm>
                        <a:prstGeom prst="rect">
                          <a:avLst/>
                        </a:prstGeom>
                        <a:solidFill>
                          <a:srgbClr val="969696"/>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30pt;margin-top:10.4pt;width:759pt;height: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" fillcolor="#969696" stroked="f"/>
            </w:pict>
          </mc:Fallback>
        </mc:AlternateContent>
      </w:r>
      <w:r>
        <w:rPr>
          <w:lang w:val="en-AU" w:eastAsia="en-AU"/>
        </w:rPr>
        <mc:AlternateContent>
          <mc:Choice Requires="wps">
            <w:drawing>
              <wp:anchor distT="0" distB="0" distL="114300" distR="114300" simplePos="0" relativeHeight="251657216" behindDoc="0" locked="0" layoutInCell="1" allowOverlap="1">
                <wp:simplePos x="0" y="0"/>
                <wp:positionH relativeFrom="column">
                  <wp:posOffset>-2857500</wp:posOffset>
                </wp:positionH>
                <wp:positionV relativeFrom="paragraph">
                  <wp:posOffset>-33020</wp:posOffset>
                </wp:positionV>
                <wp:extent cx="9550400" cy="63500"/>
                <wp:effectExtent l="0" t="0" r="3175"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0400" cy="63500"/>
                        </a:xfrm>
                        <a:prstGeom prst="rect">
                          <a:avLst/>
                        </a:prstGeom>
                        <a:solidFill>
                          <a:srgbClr val="969696"/>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25pt;margin-top:-2.6pt;width:752pt;height: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" fillcolor="#969696" stroked="f"/>
            </w:pict>
          </mc:Fallback>
        </mc:AlternateContent>
      </w:r>
      <w:r>
        <w:rPr>
          <w:lang w:val="en-AU" w:eastAsia="en-AU"/>
        </w:rPr>
        <mc:AlternateContent>
          <mc:Choice Requires="wps">
            <w:drawing>
              <wp:anchor distT="0" distB="0" distL="114300" distR="114300" simplePos="0" relativeHeight="251656192" behindDoc="0" locked="0" layoutInCell="1" allowOverlap="1">
                <wp:simplePos x="0" y="0"/>
                <wp:positionH relativeFrom="column">
                  <wp:posOffset>-2808605</wp:posOffset>
                </wp:positionH>
                <wp:positionV relativeFrom="paragraph">
                  <wp:posOffset>-183515</wp:posOffset>
                </wp:positionV>
                <wp:extent cx="9728200" cy="63500"/>
                <wp:effectExtent l="127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8200" cy="63500"/>
                        </a:xfrm>
                        <a:prstGeom prst="rect">
                          <a:avLst/>
                        </a:prstGeom>
                        <a:solidFill>
                          <a:srgbClr val="969696"/>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21.15pt;margin-top:-14.45pt;width:766pt;height: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" fillcolor="#969696" stroked="f"/>
            </w:pict>
          </mc:Fallback>
        </mc:AlternateContent>
      </w:r>
    </w:p>
    <w:p w:rsidR="00BF5B04" w:rsidRDefault="00BF5B04" w:rsidP="00BF5B04">
      <w:pPr>
        <w:jc w:val="center"/>
        <w:rPr>
          <w:rFonts w:ascii="Times New Roman" w:hAnsi="Times New Roman"/>
          <w:sz w:val="56"/>
          <w:szCs w:val="56"/>
        </w:rPr>
      </w:pPr>
    </w:p>
    <w:p w:rsidR="00BF5B04" w:rsidRDefault="00BF5B04" w:rsidP="00BF5B04">
      <w:pPr>
        <w:jc w:val="center"/>
        <w:rPr>
          <w:rFonts w:ascii="Times New Roman" w:hAnsi="Times New Roman"/>
          <w:sz w:val="56"/>
          <w:szCs w:val="56"/>
        </w:rPr>
      </w:pPr>
    </w:p>
    <w:p w:rsidR="00BF5B04" w:rsidRDefault="00BF5B04" w:rsidP="00BF5B04">
      <w:pPr>
        <w:ind w:left="-1985"/>
        <w:rPr>
          <w:rFonts w:ascii="Times New Roman" w:hAnsi="Times New Roman"/>
          <w:sz w:val="56"/>
          <w:szCs w:val="56"/>
        </w:rPr>
      </w:pPr>
      <w:bookmarkStart w:id="0" w:name="_GoBack"/>
      <w:bookmarkEnd w:id="0"/>
    </w:p>
    <w:p w:rsidR="00BF5B04" w:rsidRPr="00F4287C" w:rsidRDefault="00F4287C" w:rsidP="00F4287C">
      <w:pPr>
        <w:jc w:val="right"/>
        <w:rPr>
          <w:rFonts w:ascii="Times New Roman" w:hAnsi="Times New Roman"/>
          <w:b/>
          <w:sz w:val="40"/>
          <w:szCs w:val="40"/>
        </w:rPr>
      </w:pPr>
      <w:r>
        <w:rPr>
          <w:rFonts w:ascii="Times New Roman" w:hAnsi="Times New Roman"/>
          <w:b/>
          <w:sz w:val="40"/>
          <w:szCs w:val="40"/>
        </w:rPr>
        <w:t xml:space="preserve">     </w:t>
      </w:r>
      <w:r w:rsidR="00E12C4E" w:rsidRPr="00F4287C">
        <w:rPr>
          <w:rFonts w:ascii="Times New Roman" w:hAnsi="Times New Roman"/>
          <w:b/>
          <w:sz w:val="40"/>
          <w:szCs w:val="40"/>
        </w:rPr>
        <w:br/>
      </w:r>
    </w:p>
    <w:p w:rsidR="00EA10CB" w:rsidRPr="00EA10CB" w:rsidRDefault="00F4287C" w:rsidP="00F4287C">
      <w:pPr>
        <w:jc w:val="right"/>
        <w:rPr>
          <w:rFonts w:ascii="Times New Roman" w:hAnsi="Times New Roman"/>
          <w:sz w:val="52"/>
          <w:szCs w:val="52"/>
        </w:rPr>
      </w:pPr>
      <w:r w:rsidRPr="00EA10CB">
        <w:rPr>
          <w:rFonts w:ascii="Times New Roman" w:hAnsi="Times New Roman"/>
          <w:sz w:val="52"/>
          <w:szCs w:val="52"/>
        </w:rPr>
        <w:t xml:space="preserve">Fundamentals of </w:t>
      </w:r>
    </w:p>
    <w:p w:rsidR="00EA10CB" w:rsidRPr="00EA10CB" w:rsidRDefault="00F4287C" w:rsidP="00F4287C">
      <w:pPr>
        <w:jc w:val="right"/>
        <w:rPr>
          <w:rFonts w:ascii="Times New Roman" w:hAnsi="Times New Roman"/>
          <w:sz w:val="52"/>
          <w:szCs w:val="52"/>
        </w:rPr>
      </w:pPr>
      <w:r w:rsidRPr="00EA10CB">
        <w:rPr>
          <w:rFonts w:ascii="Times New Roman" w:hAnsi="Times New Roman"/>
          <w:sz w:val="52"/>
          <w:szCs w:val="52"/>
        </w:rPr>
        <w:t xml:space="preserve">Professional Engineering </w:t>
      </w:r>
    </w:p>
    <w:p w:rsidR="000062DE" w:rsidRPr="00EA10CB" w:rsidRDefault="00F4287C" w:rsidP="00F4287C">
      <w:pPr>
        <w:jc w:val="right"/>
        <w:rPr>
          <w:rFonts w:ascii="Times New Roman" w:hAnsi="Times New Roman"/>
          <w:sz w:val="52"/>
          <w:szCs w:val="52"/>
        </w:rPr>
      </w:pPr>
      <w:r w:rsidRPr="00EA10CB">
        <w:rPr>
          <w:rFonts w:ascii="Times New Roman" w:hAnsi="Times New Roman"/>
          <w:sz w:val="52"/>
          <w:szCs w:val="52"/>
        </w:rPr>
        <w:t>(FPE)</w:t>
      </w:r>
    </w:p>
    <w:p w:rsidR="00BF5B04" w:rsidRPr="00C037E6" w:rsidRDefault="00BF5B04" w:rsidP="00F4287C">
      <w:pPr>
        <w:jc w:val="right"/>
        <w:rPr>
          <w:rFonts w:ascii="Times New Roman" w:hAnsi="Times New Roman"/>
          <w:sz w:val="40"/>
          <w:szCs w:val="40"/>
        </w:rPr>
      </w:pPr>
    </w:p>
    <w:p w:rsidR="00BF5B04" w:rsidRDefault="00BF5B04" w:rsidP="00BF5B04">
      <w:pPr>
        <w:jc w:val="right"/>
        <w:rPr>
          <w:sz w:val="28"/>
          <w:szCs w:val="28"/>
        </w:rPr>
      </w:pPr>
    </w:p>
    <w:p w:rsidR="00C23117" w:rsidRDefault="00C23117" w:rsidP="00BF5B04">
      <w:pPr>
        <w:jc w:val="right"/>
        <w:rPr>
          <w:rFonts w:ascii="Century Gothic" w:hAnsi="Century Gothic"/>
          <w:sz w:val="28"/>
          <w:szCs w:val="28"/>
        </w:rPr>
      </w:pPr>
    </w:p>
    <w:p w:rsidR="00EA10CB" w:rsidRDefault="00EA10CB" w:rsidP="00BF5B04">
      <w:pPr>
        <w:jc w:val="right"/>
        <w:rPr>
          <w:rFonts w:ascii="Century Gothic" w:hAnsi="Century Gothic"/>
          <w:b/>
          <w:sz w:val="28"/>
          <w:szCs w:val="28"/>
        </w:rPr>
      </w:pPr>
    </w:p>
    <w:p w:rsidR="00F4287C" w:rsidRPr="00F4287C" w:rsidRDefault="00EA10CB" w:rsidP="00BF5B04">
      <w:pPr>
        <w:jc w:val="right"/>
        <w:rPr>
          <w:rFonts w:ascii="Century Gothic" w:hAnsi="Century Gothic"/>
          <w:b/>
          <w:sz w:val="28"/>
          <w:szCs w:val="28"/>
        </w:rPr>
      </w:pPr>
      <w:r>
        <w:rPr>
          <w:rFonts w:ascii="Century Gothic" w:hAnsi="Century Gothic"/>
          <w:b/>
          <w:sz w:val="28"/>
          <w:szCs w:val="28"/>
        </w:rPr>
        <w:t xml:space="preserve">Group </w:t>
      </w:r>
      <w:r w:rsidR="00F4287C" w:rsidRPr="00F4287C">
        <w:rPr>
          <w:rFonts w:ascii="Century Gothic" w:hAnsi="Century Gothic"/>
          <w:b/>
          <w:sz w:val="28"/>
          <w:szCs w:val="28"/>
        </w:rPr>
        <w:t>Project Overview</w:t>
      </w:r>
    </w:p>
    <w:p w:rsidR="00DB2571" w:rsidRDefault="00DB2571" w:rsidP="00BF5B04">
      <w:pPr>
        <w:jc w:val="right"/>
        <w:rPr>
          <w:rFonts w:ascii="Century Gothic" w:hAnsi="Century Gothic"/>
          <w:sz w:val="28"/>
          <w:szCs w:val="28"/>
        </w:rPr>
      </w:pPr>
    </w:p>
    <w:p w:rsidR="00172EB5" w:rsidRDefault="00172EB5" w:rsidP="00E12C4E">
      <w:pPr>
        <w:jc w:val="center"/>
        <w:rPr>
          <w:rFonts w:ascii="Century Gothic" w:hAnsi="Century Gothic"/>
          <w:sz w:val="28"/>
          <w:szCs w:val="28"/>
        </w:rPr>
      </w:pPr>
    </w:p>
    <w:p w:rsidR="00172EB5" w:rsidRDefault="00172EB5" w:rsidP="00BF5B04">
      <w:pPr>
        <w:jc w:val="right"/>
        <w:rPr>
          <w:rFonts w:ascii="Century Gothic" w:hAnsi="Century Gothic"/>
          <w:sz w:val="28"/>
          <w:szCs w:val="28"/>
        </w:rPr>
      </w:pPr>
    </w:p>
    <w:p w:rsidR="00DB2571" w:rsidRDefault="006C34F6" w:rsidP="00BF5B04">
      <w:pPr>
        <w:jc w:val="right"/>
        <w:rPr>
          <w:rFonts w:ascii="Century Gothic" w:hAnsi="Century Gothic"/>
          <w:sz w:val="28"/>
          <w:szCs w:val="28"/>
        </w:rPr>
      </w:pPr>
      <w:r>
        <w:rPr>
          <w:rFonts w:ascii="Century Gothic" w:hAnsi="Century Gothic"/>
          <w:sz w:val="28"/>
          <w:szCs w:val="28"/>
        </w:rPr>
        <w:t>Ver3.2</w:t>
      </w:r>
    </w:p>
    <w:p w:rsidR="00DB2571" w:rsidRDefault="00DB2571" w:rsidP="00BF5B04">
      <w:pPr>
        <w:jc w:val="right"/>
        <w:rPr>
          <w:rFonts w:ascii="Century Gothic" w:hAnsi="Century Gothic"/>
          <w:sz w:val="28"/>
          <w:szCs w:val="28"/>
        </w:rPr>
      </w:pPr>
    </w:p>
    <w:p w:rsidR="00172EB5" w:rsidRDefault="00172EB5" w:rsidP="00BF5B04">
      <w:pPr>
        <w:jc w:val="right"/>
        <w:rPr>
          <w:rFonts w:ascii="Century Gothic" w:hAnsi="Century Gothic"/>
          <w:sz w:val="28"/>
          <w:szCs w:val="28"/>
        </w:rPr>
      </w:pPr>
    </w:p>
    <w:p w:rsidR="00BF5B04" w:rsidRPr="00673C5B" w:rsidRDefault="00D05445" w:rsidP="00BF5B04">
      <w:pPr>
        <w:jc w:val="right"/>
        <w:rPr>
          <w:b/>
          <w:i/>
          <w:color w:val="FFFFFF"/>
          <w:sz w:val="36"/>
          <w:szCs w:val="36"/>
          <w:lang w:val="en"/>
        </w:rPr>
      </w:pPr>
      <w:r w:rsidRPr="00673C5B">
        <w:rPr>
          <w:b/>
          <w:i/>
          <w:color w:val="FFFFFF"/>
          <w:sz w:val="36"/>
          <w:szCs w:val="36"/>
          <w:lang w:val="en"/>
        </w:rPr>
        <w:t xml:space="preserve">ITH </w:t>
      </w:r>
      <w:r w:rsidR="00BF5B04" w:rsidRPr="00673C5B">
        <w:rPr>
          <w:b/>
          <w:i/>
          <w:color w:val="FFFFFF"/>
          <w:sz w:val="36"/>
          <w:szCs w:val="36"/>
          <w:lang w:val="en"/>
        </w:rPr>
        <w:t xml:space="preserve">MODEL ANSWERS </w:t>
      </w:r>
    </w:p>
    <w:p w:rsidR="00BF5B04" w:rsidRPr="00A85968" w:rsidRDefault="00BF5B04" w:rsidP="00E12C4E">
      <w:pPr>
        <w:rPr>
          <w:rFonts w:ascii="Century Gothic" w:hAnsi="Century Gothic"/>
          <w:sz w:val="28"/>
          <w:szCs w:val="28"/>
        </w:rPr>
      </w:pPr>
    </w:p>
    <w:p w:rsidR="00BF5B04" w:rsidRDefault="00BF5B04" w:rsidP="00BF5B04">
      <w:pPr>
        <w:jc w:val="right"/>
        <w:rPr>
          <w:lang w:val="en"/>
        </w:rPr>
      </w:pPr>
    </w:p>
    <w:p w:rsidR="00BF5B04" w:rsidRPr="00430069" w:rsidRDefault="00BF5B04" w:rsidP="00BF5B04">
      <w:pPr>
        <w:rPr>
          <w:sz w:val="28"/>
          <w:szCs w:val="28"/>
        </w:rPr>
      </w:pPr>
    </w:p>
    <w:p w:rsidR="00BF5B04" w:rsidRPr="00430069" w:rsidRDefault="00BF5B04" w:rsidP="00BF5B04">
      <w:pPr>
        <w:rPr>
          <w:sz w:val="28"/>
          <w:szCs w:val="28"/>
        </w:rPr>
      </w:pPr>
    </w:p>
    <w:p w:rsidR="00BF5B04" w:rsidRPr="00430069" w:rsidRDefault="00BF5B04" w:rsidP="00BF5B04">
      <w:pPr>
        <w:rPr>
          <w:sz w:val="28"/>
          <w:szCs w:val="28"/>
        </w:rPr>
      </w:pPr>
    </w:p>
    <w:p w:rsidR="00BF5B04" w:rsidRDefault="00BF5B04" w:rsidP="00BF5B04">
      <w:pPr>
        <w:jc w:val="center"/>
        <w:rPr>
          <w:sz w:val="28"/>
          <w:szCs w:val="28"/>
        </w:rPr>
      </w:pPr>
    </w:p>
    <w:p w:rsidR="00DB2571" w:rsidRDefault="00DB2571" w:rsidP="00BF5B04">
      <w:pPr>
        <w:jc w:val="center"/>
        <w:rPr>
          <w:sz w:val="28"/>
          <w:szCs w:val="28"/>
        </w:rPr>
      </w:pPr>
    </w:p>
    <w:p w:rsidR="00BF5B04" w:rsidRPr="00430069" w:rsidRDefault="00BF5B04" w:rsidP="00BF5B04">
      <w:pPr>
        <w:rPr>
          <w:sz w:val="28"/>
          <w:szCs w:val="28"/>
        </w:rPr>
      </w:pPr>
    </w:p>
    <w:p w:rsidR="00BF5B04" w:rsidRPr="00430069" w:rsidRDefault="00BF5B04" w:rsidP="00BF5B04">
      <w:pPr>
        <w:rPr>
          <w:sz w:val="28"/>
          <w:szCs w:val="28"/>
        </w:rPr>
      </w:pPr>
    </w:p>
    <w:p w:rsidR="00BF5B04" w:rsidRDefault="00BF5B04" w:rsidP="00BF5B04">
      <w:pPr>
        <w:rPr>
          <w:sz w:val="28"/>
          <w:szCs w:val="28"/>
        </w:rPr>
      </w:pPr>
    </w:p>
    <w:p w:rsidR="00BF5B04" w:rsidRPr="00430069" w:rsidRDefault="00BF5B04" w:rsidP="00BF5B04">
      <w:pPr>
        <w:tabs>
          <w:tab w:val="left" w:pos="3900"/>
        </w:tabs>
        <w:rPr>
          <w:sz w:val="28"/>
          <w:szCs w:val="28"/>
        </w:rPr>
      </w:pPr>
      <w:r>
        <w:rPr>
          <w:sz w:val="28"/>
          <w:szCs w:val="28"/>
        </w:rPr>
        <w:tab/>
      </w:r>
    </w:p>
    <w:p w:rsidR="001E28E8" w:rsidRDefault="004F6BED" w:rsidP="00E12C4E">
      <w:pPr>
        <w:jc w:val="center"/>
        <w:rPr>
          <w:b/>
        </w:rPr>
      </w:pPr>
      <w:r>
        <w:rPr>
          <w:lang w:val="en-AU" w:eastAsia="en-AU"/>
        </w:rPr>
        <w:drawing>
          <wp:anchor distT="0" distB="0" distL="114300" distR="114300" simplePos="0" relativeHeight="251659264" behindDoc="1" locked="0" layoutInCell="1" allowOverlap="1" wp14:anchorId="0C57D1A1" wp14:editId="2011BFD8">
            <wp:simplePos x="0" y="0"/>
            <wp:positionH relativeFrom="column">
              <wp:posOffset>914400</wp:posOffset>
            </wp:positionH>
            <wp:positionV relativeFrom="paragraph">
              <wp:posOffset>613410</wp:posOffset>
            </wp:positionV>
            <wp:extent cx="4457700" cy="1552575"/>
            <wp:effectExtent l="0" t="0" r="0" b="9525"/>
            <wp:wrapTight wrapText="bothSides">
              <wp:wrapPolygon edited="0">
                <wp:start x="0" y="0"/>
                <wp:lineTo x="0" y="21467"/>
                <wp:lineTo x="21508" y="21467"/>
                <wp:lineTo x="21508" y="0"/>
                <wp:lineTo x="0" y="0"/>
              </wp:wrapPolygon>
            </wp:wrapTight>
            <wp:docPr id="6" name="Picture 6" descr="EITS2_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ITS2_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57700"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00BF5B04">
        <w:rPr>
          <w:b/>
          <w:sz w:val="32"/>
          <w:szCs w:val="32"/>
        </w:rPr>
        <w:br w:type="page"/>
      </w:r>
      <w:r w:rsidR="00E12C4E">
        <w:rPr>
          <w:b/>
        </w:rPr>
        <w:lastRenderedPageBreak/>
        <w:t xml:space="preserve"> </w:t>
      </w:r>
    </w:p>
    <w:p w:rsidR="00407507" w:rsidRPr="00407507" w:rsidRDefault="00407507" w:rsidP="00640E97">
      <w:pPr>
        <w:pStyle w:val="ListParagraph"/>
        <w:numPr>
          <w:ilvl w:val="0"/>
          <w:numId w:val="2"/>
        </w:numPr>
        <w:rPr>
          <w:b/>
        </w:rPr>
      </w:pPr>
      <w:r w:rsidRPr="00407507">
        <w:rPr>
          <w:b/>
        </w:rPr>
        <w:t>INTRODUCTION</w:t>
      </w:r>
    </w:p>
    <w:p w:rsidR="00407507" w:rsidRDefault="00407507" w:rsidP="00407507">
      <w:pPr>
        <w:rPr>
          <w:rFonts w:asciiTheme="minorHAnsi" w:hAnsiTheme="minorHAnsi"/>
          <w:sz w:val="22"/>
          <w:szCs w:val="22"/>
        </w:rPr>
      </w:pPr>
      <w:r w:rsidRPr="00407507">
        <w:rPr>
          <w:rFonts w:asciiTheme="minorHAnsi" w:hAnsiTheme="minorHAnsi"/>
          <w:sz w:val="22"/>
          <w:szCs w:val="22"/>
        </w:rPr>
        <w:t>This document p</w:t>
      </w:r>
      <w:r w:rsidR="00F4287C">
        <w:rPr>
          <w:rFonts w:asciiTheme="minorHAnsi" w:hAnsiTheme="minorHAnsi"/>
          <w:sz w:val="22"/>
          <w:szCs w:val="22"/>
        </w:rPr>
        <w:t>rovides an overview of the FPE</w:t>
      </w:r>
      <w:r w:rsidRPr="00407507">
        <w:rPr>
          <w:rFonts w:asciiTheme="minorHAnsi" w:hAnsiTheme="minorHAnsi"/>
          <w:sz w:val="22"/>
          <w:szCs w:val="22"/>
        </w:rPr>
        <w:t xml:space="preserve"> project component, and is intended as a support document for participating students. The project will cover a simple lighting system</w:t>
      </w:r>
      <w:r w:rsidR="00A75AB4">
        <w:rPr>
          <w:rFonts w:asciiTheme="minorHAnsi" w:hAnsiTheme="minorHAnsi"/>
          <w:sz w:val="22"/>
          <w:szCs w:val="22"/>
        </w:rPr>
        <w:t xml:space="preserve"> for isolated rural communities.</w:t>
      </w:r>
    </w:p>
    <w:p w:rsidR="00407507" w:rsidRPr="00407507" w:rsidRDefault="00407507" w:rsidP="00407507">
      <w:pPr>
        <w:rPr>
          <w:rFonts w:asciiTheme="minorHAnsi" w:hAnsiTheme="minorHAnsi"/>
          <w:sz w:val="22"/>
          <w:szCs w:val="22"/>
        </w:rPr>
      </w:pPr>
    </w:p>
    <w:p w:rsidR="00407507" w:rsidRDefault="00EA10CB" w:rsidP="00407507">
      <w:pPr>
        <w:rPr>
          <w:rFonts w:asciiTheme="minorHAnsi" w:hAnsiTheme="minorHAnsi"/>
          <w:sz w:val="22"/>
          <w:szCs w:val="22"/>
        </w:rPr>
      </w:pPr>
      <w:r>
        <w:rPr>
          <w:rFonts w:asciiTheme="minorHAnsi" w:hAnsiTheme="minorHAnsi"/>
          <w:sz w:val="22"/>
          <w:szCs w:val="22"/>
        </w:rPr>
        <w:t>For any queries email your course co-ordinator.</w:t>
      </w:r>
    </w:p>
    <w:p w:rsidR="00407507" w:rsidRPr="00407507" w:rsidRDefault="00407507" w:rsidP="00407507">
      <w:pPr>
        <w:rPr>
          <w:rFonts w:asciiTheme="minorHAnsi" w:hAnsiTheme="minorHAnsi"/>
          <w:sz w:val="22"/>
          <w:szCs w:val="22"/>
        </w:rPr>
      </w:pPr>
    </w:p>
    <w:p w:rsidR="00366B1A" w:rsidRDefault="00407507" w:rsidP="00407507">
      <w:pPr>
        <w:rPr>
          <w:rFonts w:asciiTheme="minorHAnsi" w:hAnsiTheme="minorHAnsi"/>
          <w:b/>
          <w:sz w:val="22"/>
          <w:szCs w:val="22"/>
        </w:rPr>
      </w:pPr>
      <w:r w:rsidRPr="009871E3">
        <w:rPr>
          <w:rFonts w:asciiTheme="minorHAnsi" w:hAnsiTheme="minorHAnsi"/>
          <w:b/>
          <w:sz w:val="22"/>
          <w:szCs w:val="22"/>
        </w:rPr>
        <w:t>At first glance this project may seem like a formidable exercise, but keep in mind that</w:t>
      </w:r>
      <w:r w:rsidR="00366B1A">
        <w:rPr>
          <w:rFonts w:asciiTheme="minorHAnsi" w:hAnsiTheme="minorHAnsi"/>
          <w:b/>
          <w:sz w:val="22"/>
          <w:szCs w:val="22"/>
        </w:rPr>
        <w:t>:</w:t>
      </w:r>
    </w:p>
    <w:p w:rsidR="00366B1A" w:rsidRDefault="00366B1A" w:rsidP="00407507">
      <w:pPr>
        <w:rPr>
          <w:rFonts w:asciiTheme="minorHAnsi" w:hAnsiTheme="minorHAnsi"/>
          <w:b/>
          <w:sz w:val="22"/>
          <w:szCs w:val="22"/>
        </w:rPr>
      </w:pPr>
    </w:p>
    <w:p w:rsidR="00366B1A" w:rsidRDefault="00407507" w:rsidP="00407507">
      <w:pPr>
        <w:rPr>
          <w:rFonts w:asciiTheme="minorHAnsi" w:hAnsiTheme="minorHAnsi"/>
          <w:b/>
          <w:sz w:val="22"/>
          <w:szCs w:val="22"/>
        </w:rPr>
      </w:pPr>
      <w:r w:rsidRPr="009871E3">
        <w:rPr>
          <w:rFonts w:asciiTheme="minorHAnsi" w:hAnsiTheme="minorHAnsi"/>
          <w:b/>
          <w:sz w:val="22"/>
          <w:szCs w:val="22"/>
        </w:rPr>
        <w:t xml:space="preserve">(a) </w:t>
      </w:r>
      <w:r w:rsidR="00EA10CB">
        <w:rPr>
          <w:rFonts w:asciiTheme="minorHAnsi" w:hAnsiTheme="minorHAnsi"/>
          <w:b/>
          <w:sz w:val="22"/>
          <w:szCs w:val="22"/>
        </w:rPr>
        <w:t>it wi</w:t>
      </w:r>
      <w:r w:rsidR="001776D1">
        <w:rPr>
          <w:rFonts w:asciiTheme="minorHAnsi" w:hAnsiTheme="minorHAnsi"/>
          <w:b/>
          <w:sz w:val="22"/>
          <w:szCs w:val="22"/>
        </w:rPr>
        <w:t>ll be spread over 14 weeks</w:t>
      </w:r>
    </w:p>
    <w:p w:rsidR="00366B1A" w:rsidRDefault="008B0A62" w:rsidP="00407507">
      <w:pPr>
        <w:rPr>
          <w:rFonts w:asciiTheme="minorHAnsi" w:hAnsiTheme="minorHAnsi"/>
          <w:b/>
          <w:sz w:val="22"/>
          <w:szCs w:val="22"/>
        </w:rPr>
      </w:pPr>
      <w:r w:rsidRPr="009871E3">
        <w:rPr>
          <w:rFonts w:asciiTheme="minorHAnsi" w:hAnsiTheme="minorHAnsi"/>
          <w:b/>
          <w:sz w:val="22"/>
          <w:szCs w:val="22"/>
        </w:rPr>
        <w:t xml:space="preserve">(b) it is a collaborative </w:t>
      </w:r>
      <w:r w:rsidR="00407507" w:rsidRPr="009871E3">
        <w:rPr>
          <w:rFonts w:asciiTheme="minorHAnsi" w:hAnsiTheme="minorHAnsi"/>
          <w:b/>
          <w:sz w:val="22"/>
          <w:szCs w:val="22"/>
        </w:rPr>
        <w:t xml:space="preserve">effort, and </w:t>
      </w:r>
    </w:p>
    <w:p w:rsidR="00407507" w:rsidRPr="009871E3" w:rsidRDefault="00407507" w:rsidP="00407507">
      <w:pPr>
        <w:rPr>
          <w:rFonts w:asciiTheme="minorHAnsi" w:hAnsiTheme="minorHAnsi"/>
          <w:b/>
          <w:sz w:val="22"/>
          <w:szCs w:val="22"/>
        </w:rPr>
      </w:pPr>
      <w:r w:rsidRPr="009871E3">
        <w:rPr>
          <w:rFonts w:asciiTheme="minorHAnsi" w:hAnsiTheme="minorHAnsi"/>
          <w:b/>
          <w:sz w:val="22"/>
          <w:szCs w:val="22"/>
        </w:rPr>
        <w:t>(c) all documentation will be developed on templates.</w:t>
      </w:r>
    </w:p>
    <w:p w:rsidR="00407507" w:rsidRPr="00407507" w:rsidRDefault="00407507" w:rsidP="00407507">
      <w:pPr>
        <w:rPr>
          <w:rFonts w:asciiTheme="minorHAnsi" w:hAnsiTheme="minorHAnsi"/>
          <w:sz w:val="22"/>
          <w:szCs w:val="22"/>
        </w:rPr>
      </w:pPr>
    </w:p>
    <w:p w:rsidR="00407507" w:rsidRPr="00407507" w:rsidRDefault="00407507" w:rsidP="00407507">
      <w:pPr>
        <w:rPr>
          <w:rFonts w:asciiTheme="minorHAnsi" w:hAnsiTheme="minorHAnsi"/>
          <w:sz w:val="22"/>
          <w:szCs w:val="22"/>
        </w:rPr>
      </w:pPr>
      <w:r w:rsidRPr="00407507">
        <w:rPr>
          <w:rFonts w:asciiTheme="minorHAnsi" w:hAnsiTheme="minorHAnsi"/>
          <w:sz w:val="22"/>
          <w:szCs w:val="22"/>
        </w:rPr>
        <w:t xml:space="preserve">All terminology used will be as per the Project Management Body of Knowledge or PMBOK (generally pronounced as “pim-bok”). </w:t>
      </w:r>
      <w:r w:rsidR="001776D1">
        <w:rPr>
          <w:rFonts w:asciiTheme="minorHAnsi" w:hAnsiTheme="minorHAnsi"/>
          <w:sz w:val="22"/>
          <w:szCs w:val="22"/>
        </w:rPr>
        <w:t xml:space="preserve"> See Annexure 1</w:t>
      </w:r>
      <w:r>
        <w:rPr>
          <w:rFonts w:asciiTheme="minorHAnsi" w:hAnsiTheme="minorHAnsi"/>
          <w:sz w:val="22"/>
          <w:szCs w:val="22"/>
        </w:rPr>
        <w:t xml:space="preserve"> for more details on PMBOK.</w:t>
      </w:r>
      <w:r w:rsidR="00F4287C">
        <w:rPr>
          <w:rFonts w:asciiTheme="minorHAnsi" w:hAnsiTheme="minorHAnsi"/>
          <w:sz w:val="22"/>
          <w:szCs w:val="22"/>
        </w:rPr>
        <w:t xml:space="preserve"> The PMBOK guide is normally for sale as a hard copy, but if you spend some time online you will find downloadable PDF copies.</w:t>
      </w:r>
    </w:p>
    <w:p w:rsidR="00407507" w:rsidRPr="00407507" w:rsidRDefault="00407507" w:rsidP="00407507">
      <w:pPr>
        <w:pStyle w:val="ListParagraph"/>
        <w:ind w:left="0"/>
      </w:pPr>
    </w:p>
    <w:p w:rsidR="00407507" w:rsidRPr="00407507" w:rsidRDefault="00407507" w:rsidP="00407507">
      <w:pPr>
        <w:pStyle w:val="ListParagraph"/>
        <w:ind w:left="360"/>
      </w:pPr>
    </w:p>
    <w:p w:rsidR="00407507" w:rsidRPr="00407507" w:rsidRDefault="00407507" w:rsidP="00640E97">
      <w:pPr>
        <w:pStyle w:val="ListParagraph"/>
        <w:numPr>
          <w:ilvl w:val="0"/>
          <w:numId w:val="2"/>
        </w:numPr>
        <w:rPr>
          <w:b/>
        </w:rPr>
      </w:pPr>
      <w:r w:rsidRPr="00407507">
        <w:rPr>
          <w:b/>
        </w:rPr>
        <w:t>PROBLEM DEFINITION</w:t>
      </w:r>
    </w:p>
    <w:p w:rsidR="00407507" w:rsidRDefault="00407507" w:rsidP="00407507">
      <w:pPr>
        <w:rPr>
          <w:rFonts w:asciiTheme="minorHAnsi" w:hAnsiTheme="minorHAnsi"/>
          <w:sz w:val="22"/>
          <w:szCs w:val="22"/>
        </w:rPr>
      </w:pPr>
      <w:r w:rsidRPr="00407507">
        <w:rPr>
          <w:rFonts w:asciiTheme="minorHAnsi" w:hAnsiTheme="minorHAnsi"/>
          <w:sz w:val="22"/>
          <w:szCs w:val="22"/>
        </w:rPr>
        <w:t>Please document any assumptions you have to make.</w:t>
      </w:r>
    </w:p>
    <w:p w:rsidR="004A4B3E" w:rsidRPr="00407507" w:rsidRDefault="004A4B3E" w:rsidP="00407507">
      <w:pPr>
        <w:rPr>
          <w:rFonts w:asciiTheme="minorHAnsi" w:hAnsiTheme="minorHAnsi"/>
          <w:sz w:val="22"/>
          <w:szCs w:val="22"/>
        </w:rPr>
      </w:pPr>
    </w:p>
    <w:p w:rsidR="00407507" w:rsidRDefault="008B0A62" w:rsidP="00407507">
      <w:pPr>
        <w:rPr>
          <w:rFonts w:asciiTheme="minorHAnsi" w:hAnsiTheme="minorHAnsi"/>
          <w:sz w:val="22"/>
          <w:szCs w:val="22"/>
        </w:rPr>
      </w:pPr>
      <w:r>
        <w:rPr>
          <w:rFonts w:asciiTheme="minorHAnsi" w:hAnsiTheme="minorHAnsi"/>
          <w:sz w:val="22"/>
          <w:szCs w:val="22"/>
        </w:rPr>
        <w:t xml:space="preserve">Each group represents </w:t>
      </w:r>
      <w:r w:rsidR="00407507" w:rsidRPr="00407507">
        <w:rPr>
          <w:rFonts w:asciiTheme="minorHAnsi" w:hAnsiTheme="minorHAnsi"/>
          <w:sz w:val="22"/>
          <w:szCs w:val="22"/>
        </w:rPr>
        <w:t>a small R&amp;D company.</w:t>
      </w:r>
    </w:p>
    <w:p w:rsidR="004A4B3E" w:rsidRPr="00407507" w:rsidRDefault="004A4B3E" w:rsidP="00407507">
      <w:pPr>
        <w:rPr>
          <w:rFonts w:asciiTheme="minorHAnsi" w:hAnsiTheme="minorHAnsi"/>
          <w:sz w:val="22"/>
          <w:szCs w:val="22"/>
        </w:rPr>
      </w:pPr>
    </w:p>
    <w:p w:rsidR="00407507" w:rsidRDefault="00407507" w:rsidP="00407507">
      <w:pPr>
        <w:rPr>
          <w:rFonts w:asciiTheme="minorHAnsi" w:hAnsiTheme="minorHAnsi"/>
          <w:sz w:val="22"/>
          <w:szCs w:val="22"/>
        </w:rPr>
      </w:pPr>
      <w:r w:rsidRPr="00407507">
        <w:rPr>
          <w:rFonts w:asciiTheme="minorHAnsi" w:hAnsiTheme="minorHAnsi"/>
          <w:sz w:val="22"/>
          <w:szCs w:val="22"/>
        </w:rPr>
        <w:t>You have been asked to come up with a lighting system for use in remote areas where villagers have no access to electricity. The goal is to replace paraffin (kerosene) lamps and allow villagers to perform activities such as reading and sewing at night. Domestic appliances will not be supported.</w:t>
      </w:r>
    </w:p>
    <w:p w:rsidR="0022127C" w:rsidRDefault="0022127C" w:rsidP="00407507">
      <w:pPr>
        <w:rPr>
          <w:rFonts w:asciiTheme="minorHAnsi" w:hAnsiTheme="minorHAnsi"/>
          <w:sz w:val="22"/>
          <w:szCs w:val="22"/>
        </w:rPr>
      </w:pPr>
    </w:p>
    <w:p w:rsidR="0022127C" w:rsidRDefault="0022127C" w:rsidP="00407507">
      <w:pPr>
        <w:rPr>
          <w:rFonts w:asciiTheme="minorHAnsi" w:hAnsiTheme="minorHAnsi"/>
          <w:sz w:val="22"/>
          <w:szCs w:val="22"/>
        </w:rPr>
      </w:pPr>
      <w:r>
        <w:rPr>
          <w:rFonts w:asciiTheme="minorHAnsi" w:hAnsiTheme="minorHAnsi"/>
          <w:sz w:val="22"/>
          <w:szCs w:val="22"/>
        </w:rPr>
        <w:t>Yours will be a pilot project.</w:t>
      </w:r>
    </w:p>
    <w:p w:rsidR="004A4B3E" w:rsidRPr="00407507" w:rsidRDefault="004A4B3E" w:rsidP="00407507">
      <w:pPr>
        <w:rPr>
          <w:rFonts w:asciiTheme="minorHAnsi" w:hAnsiTheme="minorHAnsi"/>
          <w:sz w:val="22"/>
          <w:szCs w:val="22"/>
        </w:rPr>
      </w:pPr>
    </w:p>
    <w:p w:rsidR="00407507" w:rsidRDefault="00407507" w:rsidP="00407507">
      <w:pPr>
        <w:rPr>
          <w:rFonts w:asciiTheme="minorHAnsi" w:hAnsiTheme="minorHAnsi"/>
          <w:sz w:val="22"/>
          <w:szCs w:val="22"/>
        </w:rPr>
      </w:pPr>
      <w:r w:rsidRPr="00407507">
        <w:rPr>
          <w:rFonts w:asciiTheme="minorHAnsi" w:hAnsiTheme="minorHAnsi"/>
          <w:sz w:val="22"/>
          <w:szCs w:val="22"/>
        </w:rPr>
        <w:t>Your solution should allow at least 4 hours’ operation of one high-efficiency lamp per household per night.</w:t>
      </w:r>
    </w:p>
    <w:p w:rsidR="004A4B3E" w:rsidRPr="00407507" w:rsidRDefault="004A4B3E" w:rsidP="00407507">
      <w:pPr>
        <w:rPr>
          <w:rFonts w:asciiTheme="minorHAnsi" w:hAnsiTheme="minorHAnsi"/>
          <w:sz w:val="22"/>
          <w:szCs w:val="22"/>
        </w:rPr>
      </w:pPr>
    </w:p>
    <w:p w:rsidR="00407507" w:rsidRDefault="00407507" w:rsidP="00407507">
      <w:pPr>
        <w:rPr>
          <w:rFonts w:asciiTheme="minorHAnsi" w:hAnsiTheme="minorHAnsi"/>
          <w:sz w:val="22"/>
          <w:szCs w:val="22"/>
        </w:rPr>
      </w:pPr>
      <w:r w:rsidRPr="00407507">
        <w:rPr>
          <w:rFonts w:asciiTheme="minorHAnsi" w:hAnsiTheme="minorHAnsi"/>
          <w:sz w:val="22"/>
          <w:szCs w:val="22"/>
        </w:rPr>
        <w:t>The maximum num</w:t>
      </w:r>
      <w:r w:rsidR="0022127C">
        <w:rPr>
          <w:rFonts w:asciiTheme="minorHAnsi" w:hAnsiTheme="minorHAnsi"/>
          <w:sz w:val="22"/>
          <w:szCs w:val="22"/>
        </w:rPr>
        <w:t xml:space="preserve">ber of dwellings per village will be </w:t>
      </w:r>
      <w:r w:rsidRPr="00407507">
        <w:rPr>
          <w:rFonts w:asciiTheme="minorHAnsi" w:hAnsiTheme="minorHAnsi"/>
          <w:sz w:val="22"/>
          <w:szCs w:val="22"/>
        </w:rPr>
        <w:t>fifteen.</w:t>
      </w:r>
    </w:p>
    <w:p w:rsidR="004A4B3E" w:rsidRPr="00407507" w:rsidRDefault="004A4B3E" w:rsidP="00407507">
      <w:pPr>
        <w:rPr>
          <w:rFonts w:asciiTheme="minorHAnsi" w:hAnsiTheme="minorHAnsi"/>
          <w:sz w:val="22"/>
          <w:szCs w:val="22"/>
        </w:rPr>
      </w:pPr>
    </w:p>
    <w:p w:rsidR="00407507" w:rsidRDefault="00407507" w:rsidP="00407507">
      <w:pPr>
        <w:rPr>
          <w:rFonts w:asciiTheme="minorHAnsi" w:hAnsiTheme="minorHAnsi"/>
          <w:sz w:val="22"/>
          <w:szCs w:val="22"/>
        </w:rPr>
      </w:pPr>
      <w:r w:rsidRPr="00407507">
        <w:rPr>
          <w:rFonts w:asciiTheme="minorHAnsi" w:hAnsiTheme="minorHAnsi"/>
          <w:sz w:val="22"/>
          <w:szCs w:val="22"/>
        </w:rPr>
        <w:t xml:space="preserve">Once the installation has been completed, the villagers will perform </w:t>
      </w:r>
      <w:r w:rsidR="004A4B3E">
        <w:rPr>
          <w:rFonts w:asciiTheme="minorHAnsi" w:hAnsiTheme="minorHAnsi"/>
          <w:sz w:val="22"/>
          <w:szCs w:val="22"/>
        </w:rPr>
        <w:t xml:space="preserve">their own </w:t>
      </w:r>
      <w:r w:rsidRPr="00407507">
        <w:rPr>
          <w:rFonts w:asciiTheme="minorHAnsi" w:hAnsiTheme="minorHAnsi"/>
          <w:sz w:val="22"/>
          <w:szCs w:val="22"/>
        </w:rPr>
        <w:t>firs</w:t>
      </w:r>
      <w:r w:rsidR="004A4B3E">
        <w:rPr>
          <w:rFonts w:asciiTheme="minorHAnsi" w:hAnsiTheme="minorHAnsi"/>
          <w:sz w:val="22"/>
          <w:szCs w:val="22"/>
        </w:rPr>
        <w:t>t-line maintenance.</w:t>
      </w:r>
    </w:p>
    <w:p w:rsidR="004A4B3E" w:rsidRPr="00407507" w:rsidRDefault="004A4B3E" w:rsidP="00407507">
      <w:pPr>
        <w:rPr>
          <w:rFonts w:asciiTheme="minorHAnsi" w:hAnsiTheme="minorHAnsi"/>
          <w:sz w:val="22"/>
          <w:szCs w:val="22"/>
        </w:rPr>
      </w:pPr>
    </w:p>
    <w:p w:rsidR="00407507" w:rsidRDefault="0022127C" w:rsidP="00407507">
      <w:pPr>
        <w:rPr>
          <w:rFonts w:asciiTheme="minorHAnsi" w:hAnsiTheme="minorHAnsi"/>
          <w:sz w:val="22"/>
          <w:szCs w:val="22"/>
        </w:rPr>
      </w:pPr>
      <w:r>
        <w:rPr>
          <w:rFonts w:asciiTheme="minorHAnsi" w:hAnsiTheme="minorHAnsi"/>
          <w:sz w:val="22"/>
          <w:szCs w:val="22"/>
        </w:rPr>
        <w:t xml:space="preserve">You may select a </w:t>
      </w:r>
      <w:r w:rsidR="00407507" w:rsidRPr="00407507">
        <w:rPr>
          <w:rFonts w:asciiTheme="minorHAnsi" w:hAnsiTheme="minorHAnsi"/>
          <w:sz w:val="22"/>
          <w:szCs w:val="22"/>
        </w:rPr>
        <w:t>site anywhere in the world, provided there is sufficient su</w:t>
      </w:r>
      <w:r w:rsidR="004A4B3E">
        <w:rPr>
          <w:rFonts w:asciiTheme="minorHAnsi" w:hAnsiTheme="minorHAnsi"/>
          <w:sz w:val="22"/>
          <w:szCs w:val="22"/>
        </w:rPr>
        <w:t xml:space="preserve">nlight, wind or water available, depending on the type of renewable energy you wish to use.  </w:t>
      </w:r>
      <w:r w:rsidR="00407507" w:rsidRPr="00407507">
        <w:rPr>
          <w:rFonts w:asciiTheme="minorHAnsi" w:hAnsiTheme="minorHAnsi"/>
          <w:sz w:val="22"/>
          <w:szCs w:val="22"/>
        </w:rPr>
        <w:t>The choice of location is all yours, but you need to supply the exact latitude and longitude and prove via Google earth that you are not in the middle of a lake, on top of a mountain, or right in the middle of a city! It will be advantageous</w:t>
      </w:r>
      <w:r w:rsidR="004A4B3E">
        <w:rPr>
          <w:rFonts w:asciiTheme="minorHAnsi" w:hAnsiTheme="minorHAnsi"/>
          <w:sz w:val="22"/>
          <w:szCs w:val="22"/>
        </w:rPr>
        <w:t xml:space="preserve">, though,  if some of the group members </w:t>
      </w:r>
      <w:r w:rsidR="00407507" w:rsidRPr="00407507">
        <w:rPr>
          <w:rFonts w:asciiTheme="minorHAnsi" w:hAnsiTheme="minorHAnsi"/>
          <w:sz w:val="22"/>
          <w:szCs w:val="22"/>
        </w:rPr>
        <w:t>are personally familiar with the geography, culture, systems of governance, etc.</w:t>
      </w:r>
    </w:p>
    <w:p w:rsidR="004A4B3E" w:rsidRPr="00407507" w:rsidRDefault="004A4B3E" w:rsidP="00407507">
      <w:pPr>
        <w:rPr>
          <w:rFonts w:asciiTheme="minorHAnsi" w:hAnsiTheme="minorHAnsi"/>
          <w:sz w:val="22"/>
          <w:szCs w:val="22"/>
        </w:rPr>
      </w:pPr>
    </w:p>
    <w:p w:rsidR="00407507" w:rsidRDefault="00407507" w:rsidP="00407507">
      <w:pPr>
        <w:rPr>
          <w:rFonts w:asciiTheme="minorHAnsi" w:hAnsiTheme="minorHAnsi"/>
          <w:sz w:val="22"/>
          <w:szCs w:val="22"/>
        </w:rPr>
      </w:pPr>
      <w:r w:rsidRPr="00407507">
        <w:rPr>
          <w:rFonts w:asciiTheme="minorHAnsi" w:hAnsiTheme="minorHAnsi"/>
          <w:sz w:val="22"/>
          <w:szCs w:val="22"/>
        </w:rPr>
        <w:t>The funding will be provided by a private donor, hence it is important to show that funds are spent judiciously.  This is a not-for-profit exercise.</w:t>
      </w:r>
    </w:p>
    <w:p w:rsidR="004A4B3E" w:rsidRPr="00407507" w:rsidRDefault="004A4B3E" w:rsidP="00407507">
      <w:pPr>
        <w:rPr>
          <w:rFonts w:asciiTheme="minorHAnsi" w:hAnsiTheme="minorHAnsi"/>
          <w:sz w:val="22"/>
          <w:szCs w:val="22"/>
        </w:rPr>
      </w:pPr>
    </w:p>
    <w:p w:rsidR="00407507" w:rsidRDefault="00407507" w:rsidP="00407507">
      <w:pPr>
        <w:rPr>
          <w:rFonts w:asciiTheme="minorHAnsi" w:hAnsiTheme="minorHAnsi"/>
          <w:sz w:val="22"/>
          <w:szCs w:val="22"/>
        </w:rPr>
      </w:pPr>
      <w:r w:rsidRPr="00407507">
        <w:rPr>
          <w:rFonts w:asciiTheme="minorHAnsi" w:hAnsiTheme="minorHAnsi"/>
          <w:sz w:val="22"/>
          <w:szCs w:val="22"/>
        </w:rPr>
        <w:t xml:space="preserve">Because of the remoteness of the proposed installation it must be relatively easy to transport, set up and maintain the hardware, and you must address the spares and maintenance issues in your proposal. </w:t>
      </w:r>
    </w:p>
    <w:p w:rsidR="0022127C" w:rsidRPr="00407507" w:rsidRDefault="0022127C" w:rsidP="00407507">
      <w:pPr>
        <w:rPr>
          <w:rFonts w:asciiTheme="minorHAnsi" w:hAnsiTheme="minorHAnsi"/>
          <w:sz w:val="22"/>
          <w:szCs w:val="22"/>
        </w:rPr>
      </w:pPr>
    </w:p>
    <w:p w:rsidR="00407507" w:rsidRDefault="00F4287C" w:rsidP="00407507">
      <w:pPr>
        <w:rPr>
          <w:rFonts w:asciiTheme="minorHAnsi" w:hAnsiTheme="minorHAnsi"/>
          <w:b/>
          <w:i/>
          <w:sz w:val="22"/>
          <w:szCs w:val="22"/>
        </w:rPr>
      </w:pPr>
      <w:r>
        <w:rPr>
          <w:rFonts w:asciiTheme="minorHAnsi" w:hAnsiTheme="minorHAnsi"/>
          <w:b/>
          <w:i/>
          <w:sz w:val="22"/>
          <w:szCs w:val="22"/>
        </w:rPr>
        <w:t xml:space="preserve">In real life the </w:t>
      </w:r>
      <w:r w:rsidR="00407507" w:rsidRPr="00407507">
        <w:rPr>
          <w:rFonts w:asciiTheme="minorHAnsi" w:hAnsiTheme="minorHAnsi"/>
          <w:b/>
          <w:i/>
          <w:sz w:val="22"/>
          <w:szCs w:val="22"/>
        </w:rPr>
        <w:t>complete project might r</w:t>
      </w:r>
      <w:r w:rsidR="004222DE">
        <w:rPr>
          <w:rFonts w:asciiTheme="minorHAnsi" w:hAnsiTheme="minorHAnsi"/>
          <w:b/>
          <w:i/>
          <w:sz w:val="22"/>
          <w:szCs w:val="22"/>
        </w:rPr>
        <w:t>un over, say, two years. It would</w:t>
      </w:r>
      <w:r w:rsidR="00407507" w:rsidRPr="00407507">
        <w:rPr>
          <w:rFonts w:asciiTheme="minorHAnsi" w:hAnsiTheme="minorHAnsi"/>
          <w:b/>
          <w:i/>
          <w:sz w:val="22"/>
          <w:szCs w:val="22"/>
        </w:rPr>
        <w:t xml:space="preserve"> include the actual development, installation and commissioning of the lighting systems, including training in first line maintenance and provision of spares. However, for your ‘FPE project</w:t>
      </w:r>
      <w:r w:rsidR="004A4B3E">
        <w:rPr>
          <w:rFonts w:asciiTheme="minorHAnsi" w:hAnsiTheme="minorHAnsi"/>
          <w:b/>
          <w:i/>
          <w:sz w:val="22"/>
          <w:szCs w:val="22"/>
        </w:rPr>
        <w:t xml:space="preserve">’ </w:t>
      </w:r>
      <w:r w:rsidR="001776D1">
        <w:rPr>
          <w:rFonts w:asciiTheme="minorHAnsi" w:hAnsiTheme="minorHAnsi"/>
          <w:b/>
          <w:i/>
          <w:sz w:val="22"/>
          <w:szCs w:val="22"/>
        </w:rPr>
        <w:t xml:space="preserve">(over the 14 weeks) </w:t>
      </w:r>
      <w:r w:rsidR="004A4B3E">
        <w:rPr>
          <w:rFonts w:asciiTheme="minorHAnsi" w:hAnsiTheme="minorHAnsi"/>
          <w:b/>
          <w:i/>
          <w:sz w:val="22"/>
          <w:szCs w:val="22"/>
        </w:rPr>
        <w:t>you will only do the planning for the project.</w:t>
      </w:r>
    </w:p>
    <w:p w:rsidR="004A4B3E" w:rsidRPr="00407507" w:rsidRDefault="004A4B3E" w:rsidP="00407507">
      <w:pPr>
        <w:rPr>
          <w:rFonts w:asciiTheme="minorHAnsi" w:hAnsiTheme="minorHAnsi"/>
          <w:b/>
          <w:i/>
          <w:sz w:val="22"/>
          <w:szCs w:val="22"/>
        </w:rPr>
      </w:pPr>
    </w:p>
    <w:p w:rsidR="00407507" w:rsidRPr="00407507" w:rsidRDefault="00407507" w:rsidP="00407507">
      <w:pPr>
        <w:rPr>
          <w:rFonts w:asciiTheme="minorHAnsi" w:hAnsiTheme="minorHAnsi"/>
          <w:b/>
          <w:sz w:val="22"/>
          <w:szCs w:val="22"/>
        </w:rPr>
      </w:pPr>
    </w:p>
    <w:p w:rsidR="00407507" w:rsidRPr="00407507" w:rsidRDefault="00366B1A" w:rsidP="00640E97">
      <w:pPr>
        <w:pStyle w:val="ListParagraph"/>
        <w:numPr>
          <w:ilvl w:val="0"/>
          <w:numId w:val="2"/>
        </w:numPr>
        <w:rPr>
          <w:b/>
        </w:rPr>
      </w:pPr>
      <w:r>
        <w:rPr>
          <w:b/>
        </w:rPr>
        <w:t xml:space="preserve">HOW WE ARE GOING TO APPROACH </w:t>
      </w:r>
      <w:r w:rsidR="00407507" w:rsidRPr="00407507">
        <w:rPr>
          <w:b/>
        </w:rPr>
        <w:t xml:space="preserve"> THE PROJECT</w:t>
      </w:r>
    </w:p>
    <w:p w:rsidR="00407507" w:rsidRPr="00407507" w:rsidRDefault="00407507" w:rsidP="00407507">
      <w:pPr>
        <w:pStyle w:val="ListParagraph"/>
        <w:ind w:left="360"/>
        <w:rPr>
          <w:b/>
        </w:rPr>
      </w:pPr>
    </w:p>
    <w:p w:rsidR="00407507" w:rsidRPr="00407507" w:rsidRDefault="00407507" w:rsidP="00640E97">
      <w:pPr>
        <w:pStyle w:val="ListParagraph"/>
        <w:numPr>
          <w:ilvl w:val="1"/>
          <w:numId w:val="2"/>
        </w:numPr>
        <w:ind w:left="360"/>
        <w:rPr>
          <w:b/>
        </w:rPr>
      </w:pPr>
      <w:r w:rsidRPr="00407507">
        <w:rPr>
          <w:b/>
        </w:rPr>
        <w:t>Manpower</w:t>
      </w:r>
    </w:p>
    <w:p w:rsidR="00407507" w:rsidRPr="00407507" w:rsidRDefault="001776D1" w:rsidP="00407507">
      <w:pPr>
        <w:pStyle w:val="ListParagraph"/>
        <w:ind w:left="0"/>
      </w:pPr>
      <w:r>
        <w:t>We are scheduling the project to commence at around week 50 of your Advanced Diploma course. At this point the attrition rate is very small. In addition, we will place 8-10 students in each group.</w:t>
      </w:r>
    </w:p>
    <w:p w:rsidR="00407507" w:rsidRPr="00407507" w:rsidRDefault="00407507" w:rsidP="00407507">
      <w:pPr>
        <w:pStyle w:val="ListParagraph"/>
        <w:ind w:left="0"/>
      </w:pPr>
    </w:p>
    <w:p w:rsidR="00407507" w:rsidRDefault="00407507" w:rsidP="00407507">
      <w:pPr>
        <w:pStyle w:val="ListParagraph"/>
        <w:ind w:left="0"/>
        <w:rPr>
          <w:b/>
          <w:i/>
        </w:rPr>
      </w:pPr>
      <w:r w:rsidRPr="00407507">
        <w:rPr>
          <w:b/>
          <w:i/>
        </w:rPr>
        <w:t>The idea is that we share the workload, which reduces the individual workload dramatically.</w:t>
      </w:r>
    </w:p>
    <w:p w:rsidR="00BA57CF" w:rsidRDefault="00BA57CF" w:rsidP="00407507">
      <w:pPr>
        <w:pStyle w:val="ListParagraph"/>
        <w:ind w:left="0"/>
        <w:rPr>
          <w:b/>
          <w:i/>
        </w:rPr>
      </w:pPr>
    </w:p>
    <w:p w:rsidR="00BA57CF" w:rsidRDefault="006C34F6" w:rsidP="00407507">
      <w:pPr>
        <w:pStyle w:val="ListParagraph"/>
        <w:ind w:left="0"/>
        <w:rPr>
          <w:b/>
        </w:rPr>
      </w:pPr>
      <w:r>
        <w:rPr>
          <w:b/>
        </w:rPr>
        <w:t xml:space="preserve">3.2 </w:t>
      </w:r>
      <w:r w:rsidR="00BA57CF">
        <w:rPr>
          <w:b/>
        </w:rPr>
        <w:t>Collaboration</w:t>
      </w:r>
    </w:p>
    <w:p w:rsidR="00CF143B" w:rsidRDefault="00BA57CF" w:rsidP="00407507">
      <w:pPr>
        <w:pStyle w:val="ListParagraph"/>
        <w:ind w:left="0"/>
      </w:pPr>
      <w:r>
        <w:t xml:space="preserve">Once the groups have been formed (you will receive the relevant information via your course coordinator) they will </w:t>
      </w:r>
      <w:r w:rsidR="00CF143B">
        <w:t>communicate as follows:</w:t>
      </w:r>
    </w:p>
    <w:p w:rsidR="00936F4B" w:rsidRDefault="00936F4B" w:rsidP="00407507">
      <w:pPr>
        <w:pStyle w:val="ListParagraph"/>
        <w:ind w:left="0"/>
      </w:pPr>
    </w:p>
    <w:p w:rsidR="00CF143B" w:rsidRPr="002D195B" w:rsidRDefault="0050644B" w:rsidP="00640E97">
      <w:pPr>
        <w:pStyle w:val="ListParagraph"/>
        <w:numPr>
          <w:ilvl w:val="0"/>
          <w:numId w:val="16"/>
        </w:numPr>
        <w:rPr>
          <w:color w:val="FF0000"/>
        </w:rPr>
      </w:pPr>
      <w:hyperlink r:id="rId9" w:history="1">
        <w:r w:rsidR="00936F4B" w:rsidRPr="002D195B">
          <w:rPr>
            <w:rStyle w:val="Hyperlink"/>
            <w:color w:val="FF0000"/>
          </w:rPr>
          <w:t>Group calls</w:t>
        </w:r>
        <w:r w:rsidR="00830AEF" w:rsidRPr="002D195B">
          <w:rPr>
            <w:rStyle w:val="Hyperlink"/>
            <w:color w:val="FF0000"/>
          </w:rPr>
          <w:t xml:space="preserve"> </w:t>
        </w:r>
        <w:r w:rsidR="00CF143B" w:rsidRPr="002D195B">
          <w:rPr>
            <w:rStyle w:val="Hyperlink"/>
            <w:color w:val="FF0000"/>
          </w:rPr>
          <w:t>via Skype</w:t>
        </w:r>
      </w:hyperlink>
    </w:p>
    <w:p w:rsidR="00CF143B" w:rsidRPr="002D195B" w:rsidRDefault="0050644B" w:rsidP="00640E97">
      <w:pPr>
        <w:pStyle w:val="ListParagraph"/>
        <w:numPr>
          <w:ilvl w:val="0"/>
          <w:numId w:val="16"/>
        </w:numPr>
        <w:rPr>
          <w:color w:val="FF0000"/>
        </w:rPr>
      </w:pPr>
      <w:hyperlink r:id="rId10" w:history="1">
        <w:r w:rsidR="00CF143B" w:rsidRPr="002D195B">
          <w:rPr>
            <w:rStyle w:val="Hyperlink"/>
            <w:color w:val="FF0000"/>
          </w:rPr>
          <w:t xml:space="preserve">File sharing via </w:t>
        </w:r>
        <w:proofErr w:type="spellStart"/>
        <w:r w:rsidR="00CF143B" w:rsidRPr="002D195B">
          <w:rPr>
            <w:rStyle w:val="Hyperlink"/>
            <w:color w:val="FF0000"/>
          </w:rPr>
          <w:t>DropBox</w:t>
        </w:r>
        <w:proofErr w:type="spellEnd"/>
      </w:hyperlink>
    </w:p>
    <w:p w:rsidR="00CF143B" w:rsidRPr="002D195B" w:rsidRDefault="0050644B" w:rsidP="00640E97">
      <w:pPr>
        <w:pStyle w:val="ListParagraph"/>
        <w:numPr>
          <w:ilvl w:val="0"/>
          <w:numId w:val="16"/>
        </w:numPr>
        <w:rPr>
          <w:color w:val="FF0000"/>
        </w:rPr>
      </w:pPr>
      <w:hyperlink r:id="rId11" w:history="1">
        <w:r w:rsidR="00CF143B" w:rsidRPr="002D195B">
          <w:rPr>
            <w:rStyle w:val="Hyperlink"/>
            <w:color w:val="FF0000"/>
          </w:rPr>
          <w:t xml:space="preserve">Group </w:t>
        </w:r>
        <w:r w:rsidR="00936F4B" w:rsidRPr="002D195B">
          <w:rPr>
            <w:rStyle w:val="Hyperlink"/>
            <w:color w:val="FF0000"/>
          </w:rPr>
          <w:t xml:space="preserve">text </w:t>
        </w:r>
        <w:r w:rsidR="00CF143B" w:rsidRPr="002D195B">
          <w:rPr>
            <w:rStyle w:val="Hyperlink"/>
            <w:color w:val="FF0000"/>
          </w:rPr>
          <w:t>communication via Moodle Forums</w:t>
        </w:r>
      </w:hyperlink>
    </w:p>
    <w:p w:rsidR="00830AEF" w:rsidRDefault="00830AEF" w:rsidP="00830AEF">
      <w:pPr>
        <w:pStyle w:val="ListParagraph"/>
        <w:ind w:left="360"/>
      </w:pPr>
    </w:p>
    <w:p w:rsidR="00BA57CF" w:rsidRDefault="00BA57CF" w:rsidP="00407507">
      <w:pPr>
        <w:pStyle w:val="ListParagraph"/>
        <w:ind w:left="0"/>
      </w:pPr>
      <w:r>
        <w:t xml:space="preserve">In this way we will have a proper ‘paper trail’, and EIT staff will be able to monitor progress. </w:t>
      </w:r>
    </w:p>
    <w:p w:rsidR="00BA57CF" w:rsidRDefault="00BA57CF" w:rsidP="00407507">
      <w:pPr>
        <w:pStyle w:val="ListParagraph"/>
        <w:ind w:left="0"/>
      </w:pPr>
    </w:p>
    <w:p w:rsidR="00BA57CF" w:rsidRPr="000C0D43" w:rsidRDefault="001776D1" w:rsidP="00407507">
      <w:pPr>
        <w:pStyle w:val="ListParagraph"/>
        <w:ind w:left="0"/>
        <w:rPr>
          <w:b/>
          <w:i/>
        </w:rPr>
      </w:pPr>
      <w:r w:rsidRPr="000C0D43">
        <w:rPr>
          <w:b/>
          <w:i/>
        </w:rPr>
        <w:t>Please minimize group interaction via email, as this makes it very difficult for us at EIT t</w:t>
      </w:r>
      <w:r w:rsidR="000C0D43" w:rsidRPr="000C0D43">
        <w:rPr>
          <w:b/>
          <w:i/>
        </w:rPr>
        <w:t>o mon</w:t>
      </w:r>
      <w:r w:rsidR="000C0D43">
        <w:rPr>
          <w:b/>
          <w:i/>
        </w:rPr>
        <w:t>itor the group’s activities</w:t>
      </w:r>
      <w:r w:rsidR="000C0D43" w:rsidRPr="000C0D43">
        <w:rPr>
          <w:b/>
          <w:i/>
        </w:rPr>
        <w:t>.</w:t>
      </w:r>
    </w:p>
    <w:p w:rsidR="00BA57CF" w:rsidRPr="00BA57CF" w:rsidRDefault="00BA57CF" w:rsidP="00407507">
      <w:pPr>
        <w:pStyle w:val="ListParagraph"/>
        <w:ind w:left="0"/>
      </w:pPr>
    </w:p>
    <w:p w:rsidR="00407507" w:rsidRPr="00407507" w:rsidRDefault="00407507" w:rsidP="00407507">
      <w:pPr>
        <w:pStyle w:val="ListParagraph"/>
        <w:ind w:left="1080"/>
      </w:pPr>
    </w:p>
    <w:p w:rsidR="00407507" w:rsidRPr="006C34F6" w:rsidRDefault="006C34F6" w:rsidP="006C34F6">
      <w:pPr>
        <w:rPr>
          <w:rFonts w:asciiTheme="minorHAnsi" w:hAnsiTheme="minorHAnsi"/>
          <w:b/>
          <w:sz w:val="22"/>
          <w:szCs w:val="22"/>
        </w:rPr>
      </w:pPr>
      <w:r w:rsidRPr="006C34F6">
        <w:rPr>
          <w:rFonts w:asciiTheme="minorHAnsi" w:hAnsiTheme="minorHAnsi"/>
          <w:b/>
          <w:sz w:val="22"/>
          <w:szCs w:val="22"/>
        </w:rPr>
        <w:t xml:space="preserve">3.3 </w:t>
      </w:r>
      <w:r w:rsidR="00407507" w:rsidRPr="006C34F6">
        <w:rPr>
          <w:rFonts w:asciiTheme="minorHAnsi" w:hAnsiTheme="minorHAnsi"/>
          <w:b/>
          <w:sz w:val="22"/>
          <w:szCs w:val="22"/>
        </w:rPr>
        <w:t>Monitoring</w:t>
      </w:r>
    </w:p>
    <w:p w:rsidR="00407507" w:rsidRDefault="00407507" w:rsidP="00407507">
      <w:pPr>
        <w:jc w:val="both"/>
        <w:rPr>
          <w:rFonts w:asciiTheme="minorHAnsi" w:hAnsiTheme="minorHAnsi"/>
          <w:sz w:val="22"/>
          <w:szCs w:val="22"/>
        </w:rPr>
      </w:pPr>
      <w:r w:rsidRPr="00407507">
        <w:rPr>
          <w:rFonts w:asciiTheme="minorHAnsi" w:hAnsiTheme="minorHAnsi"/>
          <w:sz w:val="22"/>
          <w:szCs w:val="22"/>
        </w:rPr>
        <w:t>It is of critical importance that every group member participates. This is an Engineers Australia requirement. In a perfect world one would prefer not to ‘police’ the process, but as we proceed we will not only check individual participation, but we will also require declarations by individuals and/or group leaders. We simply cannot afford freeloaders, and we trust that you will understand.</w:t>
      </w:r>
    </w:p>
    <w:p w:rsidR="004A4B3E" w:rsidRPr="00407507" w:rsidRDefault="004A4B3E" w:rsidP="00407507">
      <w:pPr>
        <w:jc w:val="both"/>
        <w:rPr>
          <w:rFonts w:asciiTheme="minorHAnsi" w:hAnsiTheme="minorHAnsi"/>
          <w:sz w:val="22"/>
          <w:szCs w:val="22"/>
        </w:rPr>
      </w:pPr>
    </w:p>
    <w:p w:rsidR="00407507" w:rsidRDefault="00407507" w:rsidP="00407507">
      <w:pPr>
        <w:jc w:val="both"/>
        <w:rPr>
          <w:rFonts w:asciiTheme="minorHAnsi" w:hAnsiTheme="minorHAnsi"/>
          <w:sz w:val="22"/>
          <w:szCs w:val="22"/>
        </w:rPr>
      </w:pPr>
      <w:r w:rsidRPr="00407507">
        <w:rPr>
          <w:rFonts w:asciiTheme="minorHAnsi" w:hAnsiTheme="minorHAnsi"/>
          <w:sz w:val="22"/>
          <w:szCs w:val="22"/>
        </w:rPr>
        <w:t xml:space="preserve">If personal circumstances make it difficult or impossible to participate, you </w:t>
      </w:r>
      <w:r w:rsidR="000C0D43">
        <w:rPr>
          <w:rFonts w:asciiTheme="minorHAnsi" w:hAnsiTheme="minorHAnsi"/>
          <w:sz w:val="22"/>
          <w:szCs w:val="22"/>
        </w:rPr>
        <w:t>need to contact your course coordinator immediately</w:t>
      </w:r>
      <w:r w:rsidRPr="00407507">
        <w:rPr>
          <w:rFonts w:asciiTheme="minorHAnsi" w:hAnsiTheme="minorHAnsi"/>
          <w:sz w:val="22"/>
          <w:szCs w:val="22"/>
        </w:rPr>
        <w:t>.</w:t>
      </w:r>
    </w:p>
    <w:p w:rsidR="004A4B3E" w:rsidRPr="00407507" w:rsidRDefault="004A4B3E" w:rsidP="00407507">
      <w:pPr>
        <w:jc w:val="both"/>
        <w:rPr>
          <w:rFonts w:asciiTheme="minorHAnsi" w:hAnsiTheme="minorHAnsi"/>
          <w:sz w:val="22"/>
          <w:szCs w:val="22"/>
        </w:rPr>
      </w:pPr>
    </w:p>
    <w:p w:rsidR="00407507" w:rsidRDefault="00407507" w:rsidP="00407507">
      <w:pPr>
        <w:jc w:val="both"/>
        <w:rPr>
          <w:rFonts w:asciiTheme="minorHAnsi" w:hAnsiTheme="minorHAnsi"/>
          <w:sz w:val="22"/>
          <w:szCs w:val="22"/>
        </w:rPr>
      </w:pPr>
      <w:r w:rsidRPr="00407507">
        <w:rPr>
          <w:rFonts w:asciiTheme="minorHAnsi" w:hAnsiTheme="minorHAnsi"/>
          <w:sz w:val="22"/>
          <w:szCs w:val="22"/>
        </w:rPr>
        <w:t xml:space="preserve">To make </w:t>
      </w:r>
      <w:r w:rsidR="0022127C">
        <w:rPr>
          <w:rFonts w:asciiTheme="minorHAnsi" w:hAnsiTheme="minorHAnsi"/>
          <w:sz w:val="22"/>
          <w:szCs w:val="22"/>
        </w:rPr>
        <w:t xml:space="preserve">progress </w:t>
      </w:r>
      <w:r w:rsidRPr="00407507">
        <w:rPr>
          <w:rFonts w:asciiTheme="minorHAnsi" w:hAnsiTheme="minorHAnsi"/>
          <w:sz w:val="22"/>
          <w:szCs w:val="22"/>
        </w:rPr>
        <w:t>monitoring easier we will also break the work into chunks or ‘segments’ wi</w:t>
      </w:r>
      <w:r w:rsidR="000C0D43">
        <w:rPr>
          <w:rFonts w:asciiTheme="minorHAnsi" w:hAnsiTheme="minorHAnsi"/>
          <w:sz w:val="22"/>
          <w:szCs w:val="22"/>
        </w:rPr>
        <w:t xml:space="preserve">th a duration of one to five </w:t>
      </w:r>
      <w:r w:rsidRPr="00407507">
        <w:rPr>
          <w:rFonts w:asciiTheme="minorHAnsi" w:hAnsiTheme="minorHAnsi"/>
          <w:sz w:val="22"/>
          <w:szCs w:val="22"/>
        </w:rPr>
        <w:t>weeks.</w:t>
      </w:r>
    </w:p>
    <w:p w:rsidR="00407507" w:rsidRPr="00407507" w:rsidRDefault="00407507" w:rsidP="00407507">
      <w:pPr>
        <w:pStyle w:val="ListParagraph"/>
        <w:ind w:left="1080"/>
      </w:pPr>
    </w:p>
    <w:p w:rsidR="00407507" w:rsidRPr="006C34F6" w:rsidRDefault="006C34F6" w:rsidP="006C34F6">
      <w:pPr>
        <w:rPr>
          <w:rFonts w:asciiTheme="minorHAnsi" w:hAnsiTheme="minorHAnsi"/>
          <w:b/>
          <w:sz w:val="22"/>
          <w:szCs w:val="22"/>
        </w:rPr>
      </w:pPr>
      <w:r w:rsidRPr="006C34F6">
        <w:rPr>
          <w:rFonts w:asciiTheme="minorHAnsi" w:hAnsiTheme="minorHAnsi"/>
          <w:b/>
          <w:sz w:val="22"/>
          <w:szCs w:val="22"/>
        </w:rPr>
        <w:t xml:space="preserve">3.4 </w:t>
      </w:r>
      <w:r w:rsidR="00407507" w:rsidRPr="006C34F6">
        <w:rPr>
          <w:rFonts w:asciiTheme="minorHAnsi" w:hAnsiTheme="minorHAnsi"/>
          <w:b/>
          <w:sz w:val="22"/>
          <w:szCs w:val="22"/>
        </w:rPr>
        <w:t>Templates</w:t>
      </w:r>
    </w:p>
    <w:p w:rsidR="00407507" w:rsidRDefault="00407507" w:rsidP="00407507">
      <w:pPr>
        <w:pStyle w:val="ListParagraph"/>
        <w:ind w:left="0"/>
      </w:pPr>
      <w:r w:rsidRPr="00407507">
        <w:t>There are many project templates available online. However, to simplify things we will use ou</w:t>
      </w:r>
      <w:r w:rsidR="009D1523">
        <w:t>r own. You can get them here:</w:t>
      </w:r>
    </w:p>
    <w:p w:rsidR="009D1523" w:rsidRPr="00830AEF" w:rsidRDefault="0050644B" w:rsidP="002D195B">
      <w:pPr>
        <w:pStyle w:val="ListParagraph"/>
        <w:numPr>
          <w:ilvl w:val="0"/>
          <w:numId w:val="17"/>
        </w:numPr>
        <w:rPr>
          <w:color w:val="FF0000"/>
        </w:rPr>
      </w:pPr>
      <w:hyperlink r:id="rId12" w:history="1">
        <w:r w:rsidR="009D1523" w:rsidRPr="00830AEF">
          <w:rPr>
            <w:rStyle w:val="Hyperlink"/>
            <w:color w:val="FF0000"/>
          </w:rPr>
          <w:t>Segment 1 Template</w:t>
        </w:r>
      </w:hyperlink>
    </w:p>
    <w:p w:rsidR="009D1523" w:rsidRPr="00830AEF" w:rsidRDefault="0050644B" w:rsidP="002D195B">
      <w:pPr>
        <w:pStyle w:val="ListParagraph"/>
        <w:numPr>
          <w:ilvl w:val="0"/>
          <w:numId w:val="17"/>
        </w:numPr>
        <w:rPr>
          <w:color w:val="FF0000"/>
        </w:rPr>
      </w:pPr>
      <w:hyperlink r:id="rId13" w:history="1">
        <w:r w:rsidR="009D1523" w:rsidRPr="00830AEF">
          <w:rPr>
            <w:rStyle w:val="Hyperlink"/>
            <w:color w:val="FF0000"/>
          </w:rPr>
          <w:t>Segment 2 Template</w:t>
        </w:r>
      </w:hyperlink>
    </w:p>
    <w:p w:rsidR="009D1523" w:rsidRPr="00830AEF" w:rsidRDefault="0050644B" w:rsidP="002D195B">
      <w:pPr>
        <w:pStyle w:val="ListParagraph"/>
        <w:numPr>
          <w:ilvl w:val="0"/>
          <w:numId w:val="17"/>
        </w:numPr>
        <w:rPr>
          <w:color w:val="FF0000"/>
        </w:rPr>
      </w:pPr>
      <w:hyperlink r:id="rId14" w:history="1">
        <w:r w:rsidR="009D1523" w:rsidRPr="00830AEF">
          <w:rPr>
            <w:rStyle w:val="Hyperlink"/>
            <w:color w:val="FF0000"/>
          </w:rPr>
          <w:t>Segment 3 Template</w:t>
        </w:r>
      </w:hyperlink>
    </w:p>
    <w:p w:rsidR="009D1523" w:rsidRPr="00830AEF" w:rsidRDefault="0050644B" w:rsidP="002D195B">
      <w:pPr>
        <w:pStyle w:val="ListParagraph"/>
        <w:numPr>
          <w:ilvl w:val="0"/>
          <w:numId w:val="17"/>
        </w:numPr>
        <w:rPr>
          <w:color w:val="FF0000"/>
        </w:rPr>
      </w:pPr>
      <w:hyperlink r:id="rId15" w:history="1">
        <w:r w:rsidR="009D1523" w:rsidRPr="00830AEF">
          <w:rPr>
            <w:rStyle w:val="Hyperlink"/>
            <w:color w:val="FF0000"/>
          </w:rPr>
          <w:t>Segment 4 Template</w:t>
        </w:r>
      </w:hyperlink>
    </w:p>
    <w:p w:rsidR="009D1523" w:rsidRPr="00830AEF" w:rsidRDefault="0050644B" w:rsidP="002D195B">
      <w:pPr>
        <w:pStyle w:val="ListParagraph"/>
        <w:numPr>
          <w:ilvl w:val="0"/>
          <w:numId w:val="17"/>
        </w:numPr>
        <w:rPr>
          <w:color w:val="FF0000"/>
        </w:rPr>
      </w:pPr>
      <w:hyperlink r:id="rId16" w:history="1">
        <w:r w:rsidR="009D1523" w:rsidRPr="00830AEF">
          <w:rPr>
            <w:rStyle w:val="Hyperlink"/>
            <w:color w:val="FF0000"/>
          </w:rPr>
          <w:t>Segment 5 Template</w:t>
        </w:r>
      </w:hyperlink>
    </w:p>
    <w:p w:rsidR="009D1523" w:rsidRPr="00830AEF" w:rsidRDefault="0050644B" w:rsidP="002D195B">
      <w:pPr>
        <w:pStyle w:val="ListParagraph"/>
        <w:numPr>
          <w:ilvl w:val="0"/>
          <w:numId w:val="17"/>
        </w:numPr>
        <w:rPr>
          <w:color w:val="FF0000"/>
        </w:rPr>
      </w:pPr>
      <w:hyperlink r:id="rId17" w:history="1">
        <w:r w:rsidR="009D1523" w:rsidRPr="00830AEF">
          <w:rPr>
            <w:rStyle w:val="Hyperlink"/>
            <w:color w:val="FF0000"/>
          </w:rPr>
          <w:t>Segment 6 template</w:t>
        </w:r>
      </w:hyperlink>
    </w:p>
    <w:p w:rsidR="00407507" w:rsidRPr="00407507" w:rsidRDefault="009D1523" w:rsidP="00407507">
      <w:pPr>
        <w:pStyle w:val="ListParagraph"/>
        <w:ind w:left="0"/>
      </w:pPr>
      <w:r>
        <w:t>See 3.6 for an explanation of ‘segments’.</w:t>
      </w:r>
    </w:p>
    <w:p w:rsidR="00CF143B" w:rsidRDefault="00CF143B" w:rsidP="00407507">
      <w:pPr>
        <w:rPr>
          <w:rFonts w:asciiTheme="minorHAnsi" w:hAnsiTheme="minorHAnsi"/>
          <w:b/>
          <w:sz w:val="22"/>
          <w:szCs w:val="22"/>
        </w:rPr>
      </w:pPr>
    </w:p>
    <w:p w:rsidR="00407507" w:rsidRPr="00407507" w:rsidRDefault="006C34F6" w:rsidP="00407507">
      <w:pPr>
        <w:rPr>
          <w:rFonts w:asciiTheme="minorHAnsi" w:hAnsiTheme="minorHAnsi"/>
          <w:b/>
          <w:sz w:val="22"/>
          <w:szCs w:val="22"/>
        </w:rPr>
      </w:pPr>
      <w:r>
        <w:rPr>
          <w:rFonts w:asciiTheme="minorHAnsi" w:hAnsiTheme="minorHAnsi"/>
          <w:b/>
          <w:sz w:val="22"/>
          <w:szCs w:val="22"/>
        </w:rPr>
        <w:t>3.5</w:t>
      </w:r>
      <w:r w:rsidR="00407507" w:rsidRPr="00407507">
        <w:rPr>
          <w:rFonts w:asciiTheme="minorHAnsi" w:hAnsiTheme="minorHAnsi"/>
          <w:b/>
          <w:sz w:val="22"/>
          <w:szCs w:val="22"/>
        </w:rPr>
        <w:t xml:space="preserve"> </w:t>
      </w:r>
      <w:r w:rsidR="000C0D43">
        <w:rPr>
          <w:rFonts w:asciiTheme="minorHAnsi" w:hAnsiTheme="minorHAnsi"/>
          <w:b/>
          <w:sz w:val="22"/>
          <w:szCs w:val="22"/>
        </w:rPr>
        <w:t xml:space="preserve">Final </w:t>
      </w:r>
      <w:r w:rsidR="00407507" w:rsidRPr="00407507">
        <w:rPr>
          <w:rFonts w:asciiTheme="minorHAnsi" w:hAnsiTheme="minorHAnsi"/>
          <w:b/>
          <w:sz w:val="22"/>
          <w:szCs w:val="22"/>
        </w:rPr>
        <w:t>Submissions</w:t>
      </w:r>
    </w:p>
    <w:p w:rsidR="00407507" w:rsidRDefault="00EA10CB" w:rsidP="00407507">
      <w:pPr>
        <w:pStyle w:val="ListParagraph"/>
        <w:ind w:left="0"/>
      </w:pPr>
      <w:r>
        <w:t>We will c</w:t>
      </w:r>
      <w:r w:rsidR="000C0D43">
        <w:t>reate submission folders on Moodle</w:t>
      </w:r>
      <w:r>
        <w:t>. Onl</w:t>
      </w:r>
      <w:r w:rsidR="000C0D43">
        <w:t>y the group leaders nee</w:t>
      </w:r>
      <w:r w:rsidR="006C34F6">
        <w:t>d to submit the final documents for each segment.</w:t>
      </w:r>
    </w:p>
    <w:p w:rsidR="000C0D43" w:rsidRDefault="000C0D43" w:rsidP="00407507">
      <w:pPr>
        <w:pStyle w:val="ListParagraph"/>
        <w:ind w:left="0"/>
      </w:pPr>
    </w:p>
    <w:p w:rsidR="000C0D43" w:rsidRPr="000C0D43" w:rsidRDefault="006C34F6" w:rsidP="00407507">
      <w:pPr>
        <w:pStyle w:val="ListParagraph"/>
        <w:ind w:left="0"/>
        <w:rPr>
          <w:b/>
        </w:rPr>
      </w:pPr>
      <w:r>
        <w:rPr>
          <w:b/>
        </w:rPr>
        <w:t>3.6</w:t>
      </w:r>
      <w:r w:rsidR="000C0D43" w:rsidRPr="000C0D43">
        <w:rPr>
          <w:b/>
        </w:rPr>
        <w:t xml:space="preserve"> Sharing of Work-in-Progress</w:t>
      </w:r>
    </w:p>
    <w:p w:rsidR="00EA10CB" w:rsidRDefault="006C34F6" w:rsidP="00407507">
      <w:pPr>
        <w:pStyle w:val="ListParagraph"/>
        <w:ind w:left="0"/>
      </w:pPr>
      <w:r>
        <w:t xml:space="preserve">While busy collaborating on a specific segment (and before the final document is ready to be submitted on Moodle), groups will share source documents (i.e. personal contributions, sections to be proofread, etc.) </w:t>
      </w:r>
      <w:r w:rsidR="00CB52AC">
        <w:t>wit</w:t>
      </w:r>
      <w:r>
        <w:t xml:space="preserve">h each other </w:t>
      </w:r>
      <w:r w:rsidR="00CB52AC">
        <w:t xml:space="preserve">via </w:t>
      </w:r>
      <w:proofErr w:type="spellStart"/>
      <w:r w:rsidR="00CB52AC">
        <w:t>DropBox</w:t>
      </w:r>
      <w:proofErr w:type="spellEnd"/>
      <w:r w:rsidR="000C0D43">
        <w:t>.</w:t>
      </w:r>
      <w:r w:rsidR="009D1523">
        <w:t xml:space="preserve"> </w:t>
      </w:r>
      <w:r w:rsidR="00830AEF">
        <w:t xml:space="preserve">Go </w:t>
      </w:r>
      <w:hyperlink r:id="rId18" w:history="1">
        <w:r w:rsidR="00830AEF" w:rsidRPr="00936F4B">
          <w:rPr>
            <w:rStyle w:val="Hyperlink"/>
            <w:color w:val="FF0000"/>
          </w:rPr>
          <w:t>here</w:t>
        </w:r>
      </w:hyperlink>
      <w:r w:rsidR="00CB52AC">
        <w:t xml:space="preserve"> for more information.</w:t>
      </w:r>
    </w:p>
    <w:p w:rsidR="00407507" w:rsidRPr="000C0D43" w:rsidRDefault="006C34F6" w:rsidP="000C0D43">
      <w:pPr>
        <w:rPr>
          <w:rFonts w:asciiTheme="minorHAnsi" w:hAnsiTheme="minorHAnsi"/>
          <w:b/>
          <w:sz w:val="22"/>
          <w:szCs w:val="22"/>
        </w:rPr>
      </w:pPr>
      <w:r>
        <w:rPr>
          <w:rFonts w:asciiTheme="minorHAnsi" w:hAnsiTheme="minorHAnsi"/>
          <w:b/>
          <w:sz w:val="22"/>
          <w:szCs w:val="22"/>
        </w:rPr>
        <w:t>3.7</w:t>
      </w:r>
      <w:r w:rsidR="000C0D43" w:rsidRPr="000C0D43">
        <w:rPr>
          <w:rFonts w:asciiTheme="minorHAnsi" w:hAnsiTheme="minorHAnsi"/>
          <w:b/>
          <w:sz w:val="22"/>
          <w:szCs w:val="22"/>
        </w:rPr>
        <w:t xml:space="preserve"> </w:t>
      </w:r>
      <w:r w:rsidR="00407507" w:rsidRPr="000C0D43">
        <w:rPr>
          <w:rFonts w:asciiTheme="minorHAnsi" w:hAnsiTheme="minorHAnsi"/>
          <w:b/>
          <w:sz w:val="22"/>
          <w:szCs w:val="22"/>
        </w:rPr>
        <w:t>Segments</w:t>
      </w:r>
    </w:p>
    <w:p w:rsidR="00407507" w:rsidRDefault="00407507" w:rsidP="00407507">
      <w:pPr>
        <w:rPr>
          <w:rFonts w:asciiTheme="minorHAnsi" w:hAnsiTheme="minorHAnsi"/>
          <w:sz w:val="22"/>
          <w:szCs w:val="22"/>
        </w:rPr>
      </w:pPr>
      <w:r w:rsidRPr="00407507">
        <w:rPr>
          <w:rFonts w:asciiTheme="minorHAnsi" w:hAnsiTheme="minorHAnsi"/>
          <w:sz w:val="22"/>
          <w:szCs w:val="22"/>
        </w:rPr>
        <w:t>To simplify things and make the project more manageable, we had to break the project up in ‘chunks’. Because the word ‘phases’ would be apt, but has another meaning in P</w:t>
      </w:r>
      <w:r w:rsidR="00FD2AFB">
        <w:rPr>
          <w:rFonts w:asciiTheme="minorHAnsi" w:hAnsiTheme="minorHAnsi"/>
          <w:sz w:val="22"/>
          <w:szCs w:val="22"/>
        </w:rPr>
        <w:t xml:space="preserve">roject </w:t>
      </w:r>
      <w:r w:rsidRPr="00407507">
        <w:rPr>
          <w:rFonts w:asciiTheme="minorHAnsi" w:hAnsiTheme="minorHAnsi"/>
          <w:sz w:val="22"/>
          <w:szCs w:val="22"/>
        </w:rPr>
        <w:t>M</w:t>
      </w:r>
      <w:r w:rsidR="00FD2AFB">
        <w:rPr>
          <w:rFonts w:asciiTheme="minorHAnsi" w:hAnsiTheme="minorHAnsi"/>
          <w:sz w:val="22"/>
          <w:szCs w:val="22"/>
        </w:rPr>
        <w:t>anagement</w:t>
      </w:r>
      <w:r w:rsidRPr="00407507">
        <w:rPr>
          <w:rFonts w:asciiTheme="minorHAnsi" w:hAnsiTheme="minorHAnsi"/>
          <w:sz w:val="22"/>
          <w:szCs w:val="22"/>
        </w:rPr>
        <w:t>, we opted for ‘segments’.</w:t>
      </w:r>
    </w:p>
    <w:p w:rsidR="004A4B3E" w:rsidRPr="00407507" w:rsidRDefault="004A4B3E" w:rsidP="00407507">
      <w:pPr>
        <w:rPr>
          <w:rFonts w:asciiTheme="minorHAnsi" w:hAnsiTheme="minorHAnsi"/>
          <w:sz w:val="22"/>
          <w:szCs w:val="22"/>
        </w:rPr>
      </w:pPr>
    </w:p>
    <w:p w:rsidR="00407507" w:rsidRDefault="00407507" w:rsidP="00407507">
      <w:pPr>
        <w:rPr>
          <w:rFonts w:asciiTheme="minorHAnsi" w:hAnsiTheme="minorHAnsi"/>
          <w:sz w:val="22"/>
          <w:szCs w:val="22"/>
        </w:rPr>
      </w:pPr>
      <w:r w:rsidRPr="00407507">
        <w:rPr>
          <w:rFonts w:asciiTheme="minorHAnsi" w:hAnsiTheme="minorHAnsi"/>
          <w:sz w:val="22"/>
          <w:szCs w:val="22"/>
        </w:rPr>
        <w:t>The segments are as follows:</w:t>
      </w:r>
    </w:p>
    <w:p w:rsidR="004A4B3E" w:rsidRPr="00407507" w:rsidRDefault="004A4B3E" w:rsidP="00407507">
      <w:pPr>
        <w:rPr>
          <w:rFonts w:asciiTheme="minorHAnsi" w:hAnsiTheme="minorHAnsi"/>
          <w:sz w:val="22"/>
          <w:szCs w:val="22"/>
        </w:rPr>
      </w:pPr>
    </w:p>
    <w:p w:rsidR="00407507" w:rsidRPr="00407507" w:rsidRDefault="00407507" w:rsidP="00640E97">
      <w:pPr>
        <w:pStyle w:val="ListParagraph"/>
        <w:numPr>
          <w:ilvl w:val="0"/>
          <w:numId w:val="3"/>
        </w:numPr>
      </w:pPr>
      <w:r w:rsidRPr="00407507">
        <w:t>Segment 1: Getting the group going, and deciding on a location for the project</w:t>
      </w:r>
    </w:p>
    <w:p w:rsidR="00407507" w:rsidRPr="00407507" w:rsidRDefault="00407507" w:rsidP="00640E97">
      <w:pPr>
        <w:pStyle w:val="ListParagraph"/>
        <w:numPr>
          <w:ilvl w:val="0"/>
          <w:numId w:val="3"/>
        </w:numPr>
      </w:pPr>
      <w:r w:rsidRPr="00407507">
        <w:t>Segment 2: Initiation Phase</w:t>
      </w:r>
      <w:r w:rsidR="000C0D43">
        <w:t xml:space="preserve"> part 1: Feasibility Study</w:t>
      </w:r>
    </w:p>
    <w:p w:rsidR="00407507" w:rsidRPr="00407507" w:rsidRDefault="000C0D43" w:rsidP="00640E97">
      <w:pPr>
        <w:pStyle w:val="ListParagraph"/>
        <w:numPr>
          <w:ilvl w:val="0"/>
          <w:numId w:val="3"/>
        </w:numPr>
      </w:pPr>
      <w:r>
        <w:t>Segment 3: Initiation Phase Part 2: Formalized Design and Extent of Work</w:t>
      </w:r>
    </w:p>
    <w:p w:rsidR="00407507" w:rsidRPr="00407507" w:rsidRDefault="00407507" w:rsidP="00640E97">
      <w:pPr>
        <w:pStyle w:val="ListParagraph"/>
        <w:numPr>
          <w:ilvl w:val="0"/>
          <w:numId w:val="3"/>
        </w:numPr>
      </w:pPr>
      <w:r w:rsidRPr="00407507">
        <w:t xml:space="preserve">Segment </w:t>
      </w:r>
      <w:r w:rsidR="000C0D43">
        <w:t>4: Initiation Phase Part 3: Financials and Schedule</w:t>
      </w:r>
    </w:p>
    <w:p w:rsidR="00407507" w:rsidRPr="00407507" w:rsidRDefault="000C0D43" w:rsidP="00640E97">
      <w:pPr>
        <w:pStyle w:val="ListParagraph"/>
        <w:numPr>
          <w:ilvl w:val="0"/>
          <w:numId w:val="3"/>
        </w:numPr>
      </w:pPr>
      <w:r>
        <w:t>Segment 5</w:t>
      </w:r>
      <w:r w:rsidR="00407507" w:rsidRPr="00407507">
        <w:t>: Additional topics</w:t>
      </w:r>
    </w:p>
    <w:p w:rsidR="00407507" w:rsidRPr="00407507" w:rsidRDefault="000C0D43" w:rsidP="00640E97">
      <w:pPr>
        <w:pStyle w:val="ListParagraph"/>
        <w:numPr>
          <w:ilvl w:val="0"/>
          <w:numId w:val="3"/>
        </w:numPr>
      </w:pPr>
      <w:r>
        <w:t>Segment 6</w:t>
      </w:r>
      <w:r w:rsidR="009D1523">
        <w:t>: Group Presentation</w:t>
      </w:r>
    </w:p>
    <w:p w:rsidR="00407507" w:rsidRPr="00407507" w:rsidRDefault="00407507" w:rsidP="00407507">
      <w:pPr>
        <w:rPr>
          <w:rFonts w:asciiTheme="minorHAnsi" w:hAnsiTheme="minorHAnsi"/>
          <w:b/>
          <w:sz w:val="22"/>
          <w:szCs w:val="22"/>
        </w:rPr>
      </w:pPr>
    </w:p>
    <w:p w:rsidR="00407507" w:rsidRPr="00407507" w:rsidRDefault="006C34F6" w:rsidP="00407507">
      <w:pPr>
        <w:rPr>
          <w:rFonts w:asciiTheme="minorHAnsi" w:hAnsiTheme="minorHAnsi"/>
          <w:b/>
          <w:sz w:val="22"/>
          <w:szCs w:val="22"/>
        </w:rPr>
      </w:pPr>
      <w:r>
        <w:rPr>
          <w:rFonts w:asciiTheme="minorHAnsi" w:hAnsiTheme="minorHAnsi"/>
          <w:b/>
          <w:sz w:val="22"/>
          <w:szCs w:val="22"/>
        </w:rPr>
        <w:t>3.8</w:t>
      </w:r>
      <w:r w:rsidR="00407507" w:rsidRPr="00407507">
        <w:rPr>
          <w:rFonts w:asciiTheme="minorHAnsi" w:hAnsiTheme="minorHAnsi"/>
          <w:b/>
          <w:sz w:val="22"/>
          <w:szCs w:val="22"/>
        </w:rPr>
        <w:t xml:space="preserve"> Scheduling</w:t>
      </w:r>
    </w:p>
    <w:p w:rsidR="00407507" w:rsidRDefault="004222DE" w:rsidP="00407507">
      <w:pPr>
        <w:rPr>
          <w:rFonts w:asciiTheme="minorHAnsi" w:hAnsiTheme="minorHAnsi"/>
          <w:sz w:val="22"/>
          <w:szCs w:val="22"/>
        </w:rPr>
      </w:pPr>
      <w:r>
        <w:rPr>
          <w:rFonts w:asciiTheme="minorHAnsi" w:hAnsiTheme="minorHAnsi"/>
          <w:sz w:val="22"/>
          <w:szCs w:val="22"/>
        </w:rPr>
        <w:t>Because the dates differ for each cohort, we will p</w:t>
      </w:r>
      <w:r w:rsidR="002D0D84">
        <w:rPr>
          <w:rFonts w:asciiTheme="minorHAnsi" w:hAnsiTheme="minorHAnsi"/>
          <w:sz w:val="22"/>
          <w:szCs w:val="22"/>
        </w:rPr>
        <w:t xml:space="preserve">ublish </w:t>
      </w:r>
      <w:r w:rsidR="009D1523">
        <w:rPr>
          <w:rFonts w:asciiTheme="minorHAnsi" w:hAnsiTheme="minorHAnsi"/>
          <w:sz w:val="22"/>
          <w:szCs w:val="22"/>
        </w:rPr>
        <w:t>the schedules separately. However, the project will start around week 50 of your studies.</w:t>
      </w:r>
      <w:r w:rsidR="00FD2AFB">
        <w:rPr>
          <w:rFonts w:asciiTheme="minorHAnsi" w:hAnsiTheme="minorHAnsi"/>
          <w:sz w:val="22"/>
          <w:szCs w:val="22"/>
        </w:rPr>
        <w:t xml:space="preserve"> The allocated times are as follows:</w:t>
      </w:r>
    </w:p>
    <w:p w:rsidR="00FD2AFB" w:rsidRDefault="00FD2AFB" w:rsidP="00407507">
      <w:pPr>
        <w:rPr>
          <w:rFonts w:asciiTheme="minorHAnsi" w:hAnsiTheme="minorHAnsi"/>
          <w:sz w:val="22"/>
          <w:szCs w:val="22"/>
        </w:rPr>
      </w:pPr>
    </w:p>
    <w:p w:rsidR="00FD2AFB" w:rsidRPr="00407507" w:rsidRDefault="00FD2AFB" w:rsidP="00640E97">
      <w:pPr>
        <w:pStyle w:val="ListParagraph"/>
        <w:numPr>
          <w:ilvl w:val="0"/>
          <w:numId w:val="3"/>
        </w:numPr>
      </w:pPr>
      <w:r>
        <w:t>Segment 1: 1 Week</w:t>
      </w:r>
    </w:p>
    <w:p w:rsidR="00FD2AFB" w:rsidRPr="00407507" w:rsidRDefault="00FD2AFB" w:rsidP="00640E97">
      <w:pPr>
        <w:pStyle w:val="ListParagraph"/>
        <w:numPr>
          <w:ilvl w:val="0"/>
          <w:numId w:val="3"/>
        </w:numPr>
      </w:pPr>
      <w:r>
        <w:t>Segment 2: 5 Weeks</w:t>
      </w:r>
    </w:p>
    <w:p w:rsidR="00FD2AFB" w:rsidRPr="00407507" w:rsidRDefault="00FD2AFB" w:rsidP="00640E97">
      <w:pPr>
        <w:pStyle w:val="ListParagraph"/>
        <w:numPr>
          <w:ilvl w:val="0"/>
          <w:numId w:val="3"/>
        </w:numPr>
      </w:pPr>
      <w:r>
        <w:t xml:space="preserve">Segment 3: </w:t>
      </w:r>
      <w:r w:rsidR="004A5D90">
        <w:t>3 Weeks</w:t>
      </w:r>
    </w:p>
    <w:p w:rsidR="00FD2AFB" w:rsidRPr="00407507" w:rsidRDefault="00FD2AFB" w:rsidP="00640E97">
      <w:pPr>
        <w:pStyle w:val="ListParagraph"/>
        <w:numPr>
          <w:ilvl w:val="0"/>
          <w:numId w:val="3"/>
        </w:numPr>
      </w:pPr>
      <w:r w:rsidRPr="00407507">
        <w:t xml:space="preserve">Segment </w:t>
      </w:r>
      <w:r>
        <w:t xml:space="preserve">4: </w:t>
      </w:r>
      <w:r w:rsidR="004A5D90">
        <w:t>3 weeks</w:t>
      </w:r>
    </w:p>
    <w:p w:rsidR="00FD2AFB" w:rsidRPr="00407507" w:rsidRDefault="00FD2AFB" w:rsidP="00640E97">
      <w:pPr>
        <w:pStyle w:val="ListParagraph"/>
        <w:numPr>
          <w:ilvl w:val="0"/>
          <w:numId w:val="3"/>
        </w:numPr>
      </w:pPr>
      <w:r>
        <w:t xml:space="preserve">Segment 5: </w:t>
      </w:r>
      <w:r w:rsidR="004A5D90">
        <w:t>1 week</w:t>
      </w:r>
    </w:p>
    <w:p w:rsidR="00FD2AFB" w:rsidRPr="00407507" w:rsidRDefault="00FD2AFB" w:rsidP="00640E97">
      <w:pPr>
        <w:pStyle w:val="ListParagraph"/>
        <w:numPr>
          <w:ilvl w:val="0"/>
          <w:numId w:val="3"/>
        </w:numPr>
      </w:pPr>
      <w:r>
        <w:t xml:space="preserve">Segment 6: </w:t>
      </w:r>
      <w:r w:rsidR="004A5D90">
        <w:t>1 week</w:t>
      </w:r>
    </w:p>
    <w:p w:rsidR="00FD2AFB" w:rsidRPr="004222DE" w:rsidRDefault="004A5D90" w:rsidP="00407507">
      <w:pPr>
        <w:rPr>
          <w:rFonts w:asciiTheme="minorHAnsi" w:hAnsiTheme="minorHAnsi"/>
          <w:sz w:val="22"/>
          <w:szCs w:val="22"/>
        </w:rPr>
      </w:pPr>
      <w:r>
        <w:rPr>
          <w:rFonts w:asciiTheme="minorHAnsi" w:hAnsiTheme="minorHAnsi"/>
          <w:sz w:val="22"/>
          <w:szCs w:val="22"/>
        </w:rPr>
        <w:lastRenderedPageBreak/>
        <w:t xml:space="preserve">EIT will not police the week-on-week progress, but groups will </w:t>
      </w:r>
      <w:r w:rsidR="00CF143B">
        <w:rPr>
          <w:rFonts w:asciiTheme="minorHAnsi" w:hAnsiTheme="minorHAnsi"/>
          <w:sz w:val="22"/>
          <w:szCs w:val="22"/>
        </w:rPr>
        <w:t>need to ensure that projects st</w:t>
      </w:r>
      <w:r>
        <w:rPr>
          <w:rFonts w:asciiTheme="minorHAnsi" w:hAnsiTheme="minorHAnsi"/>
          <w:sz w:val="22"/>
          <w:szCs w:val="22"/>
        </w:rPr>
        <w:t>ay on track, else the group members will not be able to graduate at the end of the 72 weeks.</w:t>
      </w:r>
    </w:p>
    <w:p w:rsidR="00407507" w:rsidRPr="00407507" w:rsidRDefault="00407507" w:rsidP="00407507">
      <w:pPr>
        <w:rPr>
          <w:rFonts w:asciiTheme="minorHAnsi" w:hAnsiTheme="minorHAnsi"/>
          <w:sz w:val="22"/>
          <w:szCs w:val="22"/>
        </w:rPr>
      </w:pPr>
    </w:p>
    <w:p w:rsidR="009871E3" w:rsidRPr="00407507" w:rsidRDefault="009871E3" w:rsidP="009871E3"/>
    <w:p w:rsidR="00407507" w:rsidRPr="00407507" w:rsidRDefault="006C34F6" w:rsidP="00407507">
      <w:pPr>
        <w:rPr>
          <w:rFonts w:asciiTheme="minorHAnsi" w:hAnsiTheme="minorHAnsi"/>
          <w:b/>
          <w:sz w:val="22"/>
          <w:szCs w:val="22"/>
        </w:rPr>
      </w:pPr>
      <w:r>
        <w:rPr>
          <w:rFonts w:asciiTheme="minorHAnsi" w:hAnsiTheme="minorHAnsi"/>
          <w:b/>
          <w:sz w:val="22"/>
          <w:szCs w:val="22"/>
        </w:rPr>
        <w:t>3.9</w:t>
      </w:r>
      <w:r w:rsidR="00407507" w:rsidRPr="00407507">
        <w:rPr>
          <w:rFonts w:asciiTheme="minorHAnsi" w:hAnsiTheme="minorHAnsi"/>
          <w:b/>
          <w:sz w:val="22"/>
          <w:szCs w:val="22"/>
        </w:rPr>
        <w:t xml:space="preserve"> Detailed description of segments</w:t>
      </w:r>
    </w:p>
    <w:p w:rsidR="0022127C" w:rsidRPr="0022127C" w:rsidRDefault="0022127C" w:rsidP="0022127C">
      <w:pPr>
        <w:rPr>
          <w:rFonts w:asciiTheme="minorHAnsi" w:hAnsiTheme="minorHAnsi"/>
          <w:sz w:val="22"/>
          <w:szCs w:val="22"/>
        </w:rPr>
      </w:pPr>
    </w:p>
    <w:p w:rsidR="009D1523" w:rsidRPr="00502EE0" w:rsidRDefault="009D1523" w:rsidP="009D1523">
      <w:pPr>
        <w:rPr>
          <w:rFonts w:asciiTheme="minorHAnsi" w:hAnsiTheme="minorHAnsi"/>
        </w:rPr>
      </w:pPr>
      <w:r w:rsidRPr="00502EE0">
        <w:rPr>
          <w:rFonts w:asciiTheme="minorHAnsi" w:hAnsiTheme="minorHAnsi"/>
        </w:rPr>
        <w:t>In short; here is what the student groups will produce over the 3-month period:</w:t>
      </w:r>
    </w:p>
    <w:p w:rsidR="009D1523" w:rsidRPr="00502EE0" w:rsidRDefault="009D1523" w:rsidP="009D1523">
      <w:pPr>
        <w:rPr>
          <w:rFonts w:asciiTheme="minorHAnsi" w:hAnsiTheme="minorHAnsi"/>
        </w:rPr>
      </w:pPr>
    </w:p>
    <w:p w:rsidR="009D1523" w:rsidRDefault="009D1523" w:rsidP="00640E97">
      <w:pPr>
        <w:pStyle w:val="ListParagraph"/>
        <w:numPr>
          <w:ilvl w:val="0"/>
          <w:numId w:val="15"/>
        </w:numPr>
      </w:pPr>
      <w:r>
        <w:t>Project Study</w:t>
      </w:r>
    </w:p>
    <w:p w:rsidR="009D1523" w:rsidRPr="00502EE0" w:rsidRDefault="009D1523" w:rsidP="00640E97">
      <w:pPr>
        <w:pStyle w:val="ListParagraph"/>
        <w:numPr>
          <w:ilvl w:val="1"/>
          <w:numId w:val="15"/>
        </w:numPr>
      </w:pPr>
      <w:r w:rsidRPr="00502EE0">
        <w:t>Problem Definition</w:t>
      </w:r>
    </w:p>
    <w:p w:rsidR="009D1523" w:rsidRPr="00502EE0" w:rsidRDefault="009D1523" w:rsidP="00640E97">
      <w:pPr>
        <w:pStyle w:val="ListParagraph"/>
        <w:numPr>
          <w:ilvl w:val="1"/>
          <w:numId w:val="15"/>
        </w:numPr>
      </w:pPr>
      <w:r w:rsidRPr="00502EE0">
        <w:t>Contextual Analysis</w:t>
      </w:r>
    </w:p>
    <w:p w:rsidR="009D1523" w:rsidRPr="00502EE0" w:rsidRDefault="009D1523" w:rsidP="00640E97">
      <w:pPr>
        <w:pStyle w:val="ListParagraph"/>
        <w:numPr>
          <w:ilvl w:val="1"/>
          <w:numId w:val="15"/>
        </w:numPr>
      </w:pPr>
      <w:r w:rsidRPr="00502EE0">
        <w:t>Requirements Analysis (Functional Specification)</w:t>
      </w:r>
    </w:p>
    <w:p w:rsidR="009D1523" w:rsidRPr="00502EE0" w:rsidRDefault="009D1523" w:rsidP="00640E97">
      <w:pPr>
        <w:pStyle w:val="ListParagraph"/>
        <w:numPr>
          <w:ilvl w:val="1"/>
          <w:numId w:val="15"/>
        </w:numPr>
      </w:pPr>
      <w:r w:rsidRPr="00502EE0">
        <w:t>Alternative Solutions</w:t>
      </w:r>
    </w:p>
    <w:p w:rsidR="009D1523" w:rsidRPr="00502EE0" w:rsidRDefault="009D1523" w:rsidP="00640E97">
      <w:pPr>
        <w:pStyle w:val="ListParagraph"/>
        <w:numPr>
          <w:ilvl w:val="1"/>
          <w:numId w:val="15"/>
        </w:numPr>
      </w:pPr>
      <w:r w:rsidRPr="00502EE0">
        <w:t>Analysis of Alternatives</w:t>
      </w:r>
      <w:r>
        <w:t xml:space="preserve"> (selection of best option)</w:t>
      </w:r>
    </w:p>
    <w:p w:rsidR="009D1523" w:rsidRPr="00502EE0" w:rsidRDefault="009D1523" w:rsidP="00640E97">
      <w:pPr>
        <w:pStyle w:val="ListParagraph"/>
        <w:numPr>
          <w:ilvl w:val="1"/>
          <w:numId w:val="15"/>
        </w:numPr>
        <w:rPr>
          <w:sz w:val="24"/>
          <w:szCs w:val="24"/>
        </w:rPr>
      </w:pPr>
      <w:r w:rsidRPr="00502EE0">
        <w:t>Risk Analysis</w:t>
      </w:r>
    </w:p>
    <w:p w:rsidR="009D1523" w:rsidRPr="00502EE0" w:rsidRDefault="009D1523" w:rsidP="00640E97">
      <w:pPr>
        <w:pStyle w:val="ListParagraph"/>
        <w:numPr>
          <w:ilvl w:val="0"/>
          <w:numId w:val="15"/>
        </w:numPr>
      </w:pPr>
      <w:r>
        <w:t>Detailed System Specification (of the proposed s</w:t>
      </w:r>
      <w:r w:rsidRPr="00502EE0">
        <w:t>olution)</w:t>
      </w:r>
    </w:p>
    <w:p w:rsidR="009D1523" w:rsidRPr="00502EE0" w:rsidRDefault="009D1523" w:rsidP="00640E97">
      <w:pPr>
        <w:pStyle w:val="ListParagraph"/>
        <w:numPr>
          <w:ilvl w:val="0"/>
          <w:numId w:val="15"/>
        </w:numPr>
      </w:pPr>
      <w:r w:rsidRPr="00502EE0">
        <w:t>Work Breakdown Structure</w:t>
      </w:r>
    </w:p>
    <w:p w:rsidR="009D1523" w:rsidRPr="00502EE0" w:rsidRDefault="009D1523" w:rsidP="00640E97">
      <w:pPr>
        <w:pStyle w:val="ListParagraph"/>
        <w:numPr>
          <w:ilvl w:val="0"/>
          <w:numId w:val="15"/>
        </w:numPr>
      </w:pPr>
      <w:r w:rsidRPr="00502EE0">
        <w:t>Project Scope</w:t>
      </w:r>
    </w:p>
    <w:p w:rsidR="009D1523" w:rsidRPr="00502EE0" w:rsidRDefault="009D1523" w:rsidP="00640E97">
      <w:pPr>
        <w:pStyle w:val="ListParagraph"/>
        <w:numPr>
          <w:ilvl w:val="0"/>
          <w:numId w:val="15"/>
        </w:numPr>
      </w:pPr>
      <w:r w:rsidRPr="00502EE0">
        <w:t>Project Budget</w:t>
      </w:r>
    </w:p>
    <w:p w:rsidR="009D1523" w:rsidRPr="00502EE0" w:rsidRDefault="009D1523" w:rsidP="00640E97">
      <w:pPr>
        <w:pStyle w:val="ListParagraph"/>
        <w:numPr>
          <w:ilvl w:val="0"/>
          <w:numId w:val="15"/>
        </w:numPr>
      </w:pPr>
      <w:r>
        <w:t>Project network diagram (PERT)</w:t>
      </w:r>
    </w:p>
    <w:p w:rsidR="009D1523" w:rsidRPr="00502EE0" w:rsidRDefault="009D1523" w:rsidP="00640E97">
      <w:pPr>
        <w:pStyle w:val="ListParagraph"/>
        <w:numPr>
          <w:ilvl w:val="0"/>
          <w:numId w:val="15"/>
        </w:numPr>
      </w:pPr>
      <w:r>
        <w:t>Project schedule (Gantt )</w:t>
      </w:r>
    </w:p>
    <w:p w:rsidR="009D1523" w:rsidRPr="00502EE0" w:rsidRDefault="009D1523" w:rsidP="00640E97">
      <w:pPr>
        <w:pStyle w:val="ListParagraph"/>
        <w:numPr>
          <w:ilvl w:val="0"/>
          <w:numId w:val="15"/>
        </w:numPr>
      </w:pPr>
      <w:r w:rsidRPr="00502EE0">
        <w:t>Discussion</w:t>
      </w:r>
    </w:p>
    <w:p w:rsidR="009D1523" w:rsidRPr="00502EE0" w:rsidRDefault="009D1523" w:rsidP="00640E97">
      <w:pPr>
        <w:pStyle w:val="ListParagraph"/>
        <w:numPr>
          <w:ilvl w:val="0"/>
          <w:numId w:val="15"/>
        </w:numPr>
      </w:pPr>
      <w:r w:rsidRPr="00502EE0">
        <w:t>Presentation</w:t>
      </w:r>
    </w:p>
    <w:p w:rsidR="009D1523" w:rsidRPr="00FB0677" w:rsidRDefault="009D1523" w:rsidP="009D1523">
      <w:pPr>
        <w:rPr>
          <w:rFonts w:asciiTheme="minorHAnsi" w:hAnsiTheme="minorHAnsi"/>
        </w:rPr>
      </w:pPr>
    </w:p>
    <w:p w:rsidR="009D1523" w:rsidRDefault="009D1523" w:rsidP="009D1523">
      <w:pPr>
        <w:rPr>
          <w:rFonts w:asciiTheme="minorHAnsi" w:hAnsiTheme="minorHAnsi"/>
        </w:rPr>
      </w:pPr>
      <w:r>
        <w:rPr>
          <w:rFonts w:asciiTheme="minorHAnsi" w:hAnsiTheme="minorHAnsi"/>
        </w:rPr>
        <w:t xml:space="preserve">The following is </w:t>
      </w:r>
      <w:r w:rsidR="00665BF8">
        <w:rPr>
          <w:rFonts w:asciiTheme="minorHAnsi" w:hAnsiTheme="minorHAnsi"/>
        </w:rPr>
        <w:t>the detailed</w:t>
      </w:r>
      <w:r>
        <w:rPr>
          <w:rFonts w:asciiTheme="minorHAnsi" w:hAnsiTheme="minorHAnsi"/>
        </w:rPr>
        <w:t xml:space="preserve"> </w:t>
      </w:r>
      <w:r w:rsidRPr="00723984">
        <w:rPr>
          <w:rFonts w:asciiTheme="minorHAnsi" w:hAnsiTheme="minorHAnsi"/>
        </w:rPr>
        <w:t>project execution plan.</w:t>
      </w:r>
    </w:p>
    <w:p w:rsidR="009D1523" w:rsidRPr="00665BF8" w:rsidRDefault="009D1523" w:rsidP="00665BF8">
      <w:pPr>
        <w:pStyle w:val="ListParagraph"/>
        <w:ind w:left="360"/>
        <w:rPr>
          <w:b/>
        </w:rPr>
      </w:pPr>
    </w:p>
    <w:p w:rsidR="009D1523" w:rsidRDefault="006C34F6" w:rsidP="009D1523">
      <w:pPr>
        <w:rPr>
          <w:rFonts w:asciiTheme="minorHAnsi" w:hAnsiTheme="minorHAnsi"/>
          <w:b/>
        </w:rPr>
      </w:pPr>
      <w:r>
        <w:rPr>
          <w:rFonts w:asciiTheme="minorHAnsi" w:hAnsiTheme="minorHAnsi"/>
          <w:b/>
        </w:rPr>
        <w:t>3.9</w:t>
      </w:r>
      <w:r w:rsidR="00665BF8">
        <w:rPr>
          <w:rFonts w:asciiTheme="minorHAnsi" w:hAnsiTheme="minorHAnsi"/>
          <w:b/>
        </w:rPr>
        <w:t xml:space="preserve">.1 </w:t>
      </w:r>
      <w:r w:rsidR="009D1523" w:rsidRPr="00A11ADE">
        <w:rPr>
          <w:rFonts w:asciiTheme="minorHAnsi" w:hAnsiTheme="minorHAnsi"/>
          <w:b/>
        </w:rPr>
        <w:t>Segment 1: Preparation</w:t>
      </w:r>
    </w:p>
    <w:p w:rsidR="009D1523" w:rsidRDefault="009D1523" w:rsidP="009D1523">
      <w:pPr>
        <w:rPr>
          <w:rFonts w:asciiTheme="minorHAnsi" w:hAnsiTheme="minorHAnsi"/>
          <w:b/>
        </w:rPr>
      </w:pPr>
      <w:r>
        <w:rPr>
          <w:rFonts w:asciiTheme="minorHAnsi" w:hAnsiTheme="minorHAnsi"/>
          <w:b/>
        </w:rPr>
        <w:t>Duration: 1 week</w:t>
      </w:r>
    </w:p>
    <w:p w:rsidR="00665BF8" w:rsidRDefault="009D1523" w:rsidP="009D1523">
      <w:pPr>
        <w:rPr>
          <w:rFonts w:asciiTheme="minorHAnsi" w:hAnsiTheme="minorHAnsi"/>
        </w:rPr>
      </w:pPr>
      <w:r>
        <w:rPr>
          <w:rFonts w:asciiTheme="minorHAnsi" w:hAnsiTheme="minorHAnsi"/>
          <w:b/>
        </w:rPr>
        <w:t xml:space="preserve">Output: </w:t>
      </w:r>
      <w:r w:rsidRPr="00F358E9">
        <w:rPr>
          <w:rFonts w:asciiTheme="minorHAnsi" w:hAnsiTheme="minorHAnsi"/>
        </w:rPr>
        <w:t>Group decision on community to be serviced</w:t>
      </w:r>
      <w:r w:rsidR="00665BF8">
        <w:rPr>
          <w:rFonts w:asciiTheme="minorHAnsi" w:hAnsiTheme="minorHAnsi"/>
        </w:rPr>
        <w:t xml:space="preserve">. </w:t>
      </w:r>
    </w:p>
    <w:p w:rsidR="009D1523" w:rsidRPr="00F358E9" w:rsidRDefault="00665BF8" w:rsidP="009D1523">
      <w:pPr>
        <w:rPr>
          <w:rFonts w:asciiTheme="minorHAnsi" w:hAnsiTheme="minorHAnsi"/>
        </w:rPr>
      </w:pPr>
      <w:r w:rsidRPr="00665BF8">
        <w:rPr>
          <w:rFonts w:asciiTheme="minorHAnsi" w:hAnsiTheme="minorHAnsi"/>
          <w:b/>
        </w:rPr>
        <w:t>Note:</w:t>
      </w:r>
      <w:r>
        <w:rPr>
          <w:rFonts w:asciiTheme="minorHAnsi" w:hAnsiTheme="minorHAnsi"/>
        </w:rPr>
        <w:t xml:space="preserve"> Use the template identified in 3.3.</w:t>
      </w:r>
    </w:p>
    <w:p w:rsidR="009D1523" w:rsidRPr="00A11ADE" w:rsidRDefault="009D1523" w:rsidP="009D1523">
      <w:pPr>
        <w:rPr>
          <w:rFonts w:asciiTheme="minorHAnsi" w:hAnsiTheme="minorHAnsi"/>
        </w:rPr>
      </w:pPr>
      <w:r w:rsidRPr="00A11ADE">
        <w:rPr>
          <w:rFonts w:asciiTheme="minorHAnsi" w:hAnsiTheme="minorHAnsi"/>
          <w:b/>
        </w:rPr>
        <w:t xml:space="preserve"> </w:t>
      </w:r>
      <w:r w:rsidRPr="00A11ADE">
        <w:rPr>
          <w:rFonts w:asciiTheme="minorHAnsi" w:hAnsiTheme="minorHAnsi"/>
        </w:rPr>
        <w:t xml:space="preserve"> </w:t>
      </w:r>
    </w:p>
    <w:p w:rsidR="00665BF8" w:rsidRDefault="009D1523" w:rsidP="00640E97">
      <w:pPr>
        <w:pStyle w:val="ListParagraph"/>
        <w:numPr>
          <w:ilvl w:val="0"/>
          <w:numId w:val="5"/>
        </w:numPr>
        <w:ind w:left="360"/>
        <w:rPr>
          <w:sz w:val="24"/>
          <w:szCs w:val="24"/>
        </w:rPr>
      </w:pPr>
      <w:r w:rsidRPr="00665BF8">
        <w:rPr>
          <w:sz w:val="24"/>
          <w:szCs w:val="24"/>
        </w:rPr>
        <w:t xml:space="preserve">Group operational and able to communicate via </w:t>
      </w:r>
      <w:r w:rsidR="00681601">
        <w:rPr>
          <w:sz w:val="24"/>
          <w:szCs w:val="24"/>
        </w:rPr>
        <w:t>M</w:t>
      </w:r>
      <w:r w:rsidRPr="00665BF8">
        <w:rPr>
          <w:sz w:val="24"/>
          <w:szCs w:val="24"/>
        </w:rPr>
        <w:t xml:space="preserve">oodle </w:t>
      </w:r>
      <w:r w:rsidR="00681601">
        <w:rPr>
          <w:sz w:val="24"/>
          <w:szCs w:val="24"/>
        </w:rPr>
        <w:t>forums</w:t>
      </w:r>
    </w:p>
    <w:p w:rsidR="00681601" w:rsidRDefault="00665BF8" w:rsidP="00640E97">
      <w:pPr>
        <w:pStyle w:val="ListParagraph"/>
        <w:numPr>
          <w:ilvl w:val="0"/>
          <w:numId w:val="5"/>
        </w:numPr>
        <w:ind w:left="360"/>
        <w:rPr>
          <w:sz w:val="24"/>
          <w:szCs w:val="24"/>
        </w:rPr>
      </w:pPr>
      <w:r w:rsidRPr="00681601">
        <w:rPr>
          <w:sz w:val="24"/>
          <w:szCs w:val="24"/>
        </w:rPr>
        <w:t>All group members have read this document</w:t>
      </w:r>
    </w:p>
    <w:p w:rsidR="009D1523" w:rsidRPr="00681601" w:rsidRDefault="009D1523" w:rsidP="00640E97">
      <w:pPr>
        <w:pStyle w:val="ListParagraph"/>
        <w:numPr>
          <w:ilvl w:val="0"/>
          <w:numId w:val="5"/>
        </w:numPr>
        <w:ind w:left="360"/>
        <w:rPr>
          <w:sz w:val="24"/>
          <w:szCs w:val="24"/>
        </w:rPr>
      </w:pPr>
      <w:r w:rsidRPr="00681601">
        <w:rPr>
          <w:sz w:val="24"/>
          <w:szCs w:val="24"/>
        </w:rPr>
        <w:t>Skype group set up for live meetings</w:t>
      </w:r>
    </w:p>
    <w:p w:rsidR="009D1523" w:rsidRPr="00A11ADE" w:rsidRDefault="009D1523" w:rsidP="00640E97">
      <w:pPr>
        <w:pStyle w:val="ListParagraph"/>
        <w:numPr>
          <w:ilvl w:val="0"/>
          <w:numId w:val="5"/>
        </w:numPr>
        <w:ind w:left="360"/>
        <w:rPr>
          <w:sz w:val="24"/>
          <w:szCs w:val="24"/>
        </w:rPr>
      </w:pPr>
      <w:proofErr w:type="spellStart"/>
      <w:r>
        <w:rPr>
          <w:sz w:val="24"/>
          <w:szCs w:val="24"/>
        </w:rPr>
        <w:t>DropBox</w:t>
      </w:r>
      <w:proofErr w:type="spellEnd"/>
      <w:r>
        <w:rPr>
          <w:sz w:val="24"/>
          <w:szCs w:val="24"/>
        </w:rPr>
        <w:t xml:space="preserve"> accounts set up for sharing project files </w:t>
      </w:r>
    </w:p>
    <w:p w:rsidR="009D1523" w:rsidRDefault="009D1523" w:rsidP="00640E97">
      <w:pPr>
        <w:pStyle w:val="ListParagraph"/>
        <w:numPr>
          <w:ilvl w:val="0"/>
          <w:numId w:val="5"/>
        </w:numPr>
        <w:ind w:left="360"/>
        <w:rPr>
          <w:sz w:val="24"/>
          <w:szCs w:val="24"/>
        </w:rPr>
      </w:pPr>
      <w:r w:rsidRPr="00A11ADE">
        <w:rPr>
          <w:sz w:val="24"/>
          <w:szCs w:val="24"/>
        </w:rPr>
        <w:t>First group leader selected</w:t>
      </w:r>
    </w:p>
    <w:p w:rsidR="009D1523" w:rsidRDefault="009D1523" w:rsidP="00640E97">
      <w:pPr>
        <w:pStyle w:val="ListParagraph"/>
        <w:numPr>
          <w:ilvl w:val="0"/>
          <w:numId w:val="5"/>
        </w:numPr>
        <w:ind w:left="360"/>
        <w:rPr>
          <w:sz w:val="24"/>
          <w:szCs w:val="24"/>
        </w:rPr>
      </w:pPr>
      <w:r>
        <w:rPr>
          <w:sz w:val="24"/>
          <w:szCs w:val="24"/>
        </w:rPr>
        <w:t>Decision made (by group) on the location of the community to be serviced</w:t>
      </w:r>
    </w:p>
    <w:p w:rsidR="00681601" w:rsidRDefault="00681601" w:rsidP="00640E97">
      <w:pPr>
        <w:pStyle w:val="ListParagraph"/>
        <w:numPr>
          <w:ilvl w:val="0"/>
          <w:numId w:val="5"/>
        </w:numPr>
        <w:ind w:left="360"/>
        <w:rPr>
          <w:sz w:val="24"/>
          <w:szCs w:val="24"/>
        </w:rPr>
      </w:pPr>
      <w:r>
        <w:rPr>
          <w:sz w:val="24"/>
          <w:szCs w:val="24"/>
        </w:rPr>
        <w:t>Project Charter written</w:t>
      </w:r>
    </w:p>
    <w:p w:rsidR="009D1523" w:rsidRDefault="009D1523" w:rsidP="009D1523">
      <w:pPr>
        <w:pStyle w:val="ListParagraph"/>
        <w:ind w:left="360"/>
        <w:rPr>
          <w:sz w:val="24"/>
          <w:szCs w:val="24"/>
        </w:rPr>
      </w:pPr>
    </w:p>
    <w:p w:rsidR="00665BF8" w:rsidRDefault="00665BF8" w:rsidP="009D1523">
      <w:pPr>
        <w:pStyle w:val="ListParagraph"/>
        <w:ind w:left="360"/>
        <w:rPr>
          <w:sz w:val="24"/>
          <w:szCs w:val="24"/>
        </w:rPr>
      </w:pPr>
    </w:p>
    <w:p w:rsidR="009D1523" w:rsidRDefault="009D1523" w:rsidP="009D1523">
      <w:pPr>
        <w:rPr>
          <w:rFonts w:asciiTheme="minorHAnsi" w:hAnsiTheme="minorHAnsi"/>
        </w:rPr>
      </w:pPr>
    </w:p>
    <w:p w:rsidR="00665BF8" w:rsidRDefault="00665BF8" w:rsidP="009D1523">
      <w:pPr>
        <w:rPr>
          <w:rFonts w:asciiTheme="minorHAnsi" w:hAnsiTheme="minorHAnsi"/>
          <w:b/>
        </w:rPr>
      </w:pPr>
    </w:p>
    <w:p w:rsidR="009D1523" w:rsidRPr="00191EEE" w:rsidRDefault="006C34F6" w:rsidP="009D1523">
      <w:pPr>
        <w:rPr>
          <w:rFonts w:asciiTheme="minorHAnsi" w:hAnsiTheme="minorHAnsi"/>
          <w:b/>
        </w:rPr>
      </w:pPr>
      <w:r>
        <w:rPr>
          <w:rFonts w:asciiTheme="minorHAnsi" w:hAnsiTheme="minorHAnsi"/>
          <w:b/>
        </w:rPr>
        <w:lastRenderedPageBreak/>
        <w:t>3.9</w:t>
      </w:r>
      <w:r w:rsidR="00665BF8">
        <w:rPr>
          <w:rFonts w:asciiTheme="minorHAnsi" w:hAnsiTheme="minorHAnsi"/>
          <w:b/>
        </w:rPr>
        <w:t xml:space="preserve">.2 </w:t>
      </w:r>
      <w:r w:rsidR="009D1523" w:rsidRPr="00191EEE">
        <w:rPr>
          <w:rFonts w:asciiTheme="minorHAnsi" w:hAnsiTheme="minorHAnsi"/>
          <w:b/>
        </w:rPr>
        <w:t xml:space="preserve">Segment 2: Initiation Phase Part 1 </w:t>
      </w:r>
    </w:p>
    <w:p w:rsidR="009D1523" w:rsidRPr="00191EEE" w:rsidRDefault="009D1523" w:rsidP="009D1523">
      <w:pPr>
        <w:rPr>
          <w:rFonts w:asciiTheme="minorHAnsi" w:hAnsiTheme="minorHAnsi"/>
          <w:b/>
        </w:rPr>
      </w:pPr>
      <w:r w:rsidRPr="00191EEE">
        <w:rPr>
          <w:rFonts w:asciiTheme="minorHAnsi" w:hAnsiTheme="minorHAnsi"/>
          <w:b/>
        </w:rPr>
        <w:t>Duration:</w:t>
      </w:r>
      <w:r>
        <w:rPr>
          <w:rFonts w:asciiTheme="minorHAnsi" w:hAnsiTheme="minorHAnsi"/>
          <w:b/>
        </w:rPr>
        <w:t xml:space="preserve"> 5 weeks</w:t>
      </w:r>
    </w:p>
    <w:p w:rsidR="009D1523" w:rsidRPr="00665BF8" w:rsidRDefault="009D1523" w:rsidP="009D1523">
      <w:pPr>
        <w:rPr>
          <w:rFonts w:asciiTheme="minorHAnsi" w:hAnsiTheme="minorHAnsi"/>
        </w:rPr>
      </w:pPr>
      <w:r w:rsidRPr="00191EEE">
        <w:rPr>
          <w:rFonts w:asciiTheme="minorHAnsi" w:hAnsiTheme="minorHAnsi"/>
          <w:b/>
        </w:rPr>
        <w:t>Output</w:t>
      </w:r>
      <w:r w:rsidRPr="00665BF8">
        <w:rPr>
          <w:rFonts w:asciiTheme="minorHAnsi" w:hAnsiTheme="minorHAnsi"/>
        </w:rPr>
        <w:t>: Feasibility Study</w:t>
      </w:r>
      <w:r w:rsidR="00665BF8" w:rsidRPr="00665BF8">
        <w:rPr>
          <w:rFonts w:asciiTheme="minorHAnsi" w:hAnsiTheme="minorHAnsi"/>
        </w:rPr>
        <w:t>.</w:t>
      </w:r>
    </w:p>
    <w:p w:rsidR="00665BF8" w:rsidRPr="00F358E9" w:rsidRDefault="00665BF8" w:rsidP="00665BF8">
      <w:pPr>
        <w:rPr>
          <w:rFonts w:asciiTheme="minorHAnsi" w:hAnsiTheme="minorHAnsi"/>
        </w:rPr>
      </w:pPr>
      <w:r>
        <w:rPr>
          <w:rFonts w:asciiTheme="minorHAnsi" w:hAnsiTheme="minorHAnsi"/>
          <w:b/>
        </w:rPr>
        <w:t xml:space="preserve">Note: </w:t>
      </w:r>
      <w:r>
        <w:rPr>
          <w:rFonts w:asciiTheme="minorHAnsi" w:hAnsiTheme="minorHAnsi"/>
        </w:rPr>
        <w:t>Use the template identified in 3.3.</w:t>
      </w:r>
    </w:p>
    <w:p w:rsidR="009D1523" w:rsidRPr="00FA5D63" w:rsidRDefault="009D1523" w:rsidP="009D1523">
      <w:pPr>
        <w:rPr>
          <w:rFonts w:asciiTheme="minorHAnsi" w:hAnsiTheme="minorHAnsi"/>
        </w:rPr>
      </w:pPr>
    </w:p>
    <w:p w:rsidR="009D1523" w:rsidRPr="00191EEE" w:rsidRDefault="009D1523" w:rsidP="00640E97">
      <w:pPr>
        <w:pStyle w:val="ListParagraph"/>
        <w:numPr>
          <w:ilvl w:val="0"/>
          <w:numId w:val="11"/>
        </w:numPr>
      </w:pPr>
      <w:r w:rsidRPr="00191EEE">
        <w:t>Problem Definition</w:t>
      </w:r>
    </w:p>
    <w:p w:rsidR="009D1523" w:rsidRPr="00191EEE" w:rsidRDefault="009D1523" w:rsidP="00640E97">
      <w:pPr>
        <w:pStyle w:val="ListParagraph"/>
        <w:numPr>
          <w:ilvl w:val="0"/>
          <w:numId w:val="11"/>
        </w:numPr>
      </w:pPr>
      <w:r w:rsidRPr="00191EEE">
        <w:t>Contextual Analysis</w:t>
      </w:r>
    </w:p>
    <w:p w:rsidR="009D1523" w:rsidRPr="00191EEE" w:rsidRDefault="009D1523" w:rsidP="00640E97">
      <w:pPr>
        <w:pStyle w:val="ListParagraph"/>
        <w:numPr>
          <w:ilvl w:val="0"/>
          <w:numId w:val="11"/>
        </w:numPr>
      </w:pPr>
      <w:r w:rsidRPr="00191EEE">
        <w:t>Requirements Analysis (Functional Specification)</w:t>
      </w:r>
    </w:p>
    <w:p w:rsidR="009D1523" w:rsidRPr="00191EEE" w:rsidRDefault="009D1523" w:rsidP="00640E97">
      <w:pPr>
        <w:pStyle w:val="ListParagraph"/>
        <w:numPr>
          <w:ilvl w:val="0"/>
          <w:numId w:val="11"/>
        </w:numPr>
      </w:pPr>
      <w:r w:rsidRPr="00191EEE">
        <w:t>Alternative Solutions</w:t>
      </w:r>
    </w:p>
    <w:p w:rsidR="009D1523" w:rsidRPr="00191EEE" w:rsidRDefault="009D1523" w:rsidP="00640E97">
      <w:pPr>
        <w:pStyle w:val="ListParagraph"/>
        <w:numPr>
          <w:ilvl w:val="0"/>
          <w:numId w:val="11"/>
        </w:numPr>
      </w:pPr>
      <w:r w:rsidRPr="00191EEE">
        <w:t>Analysis of Alternatives</w:t>
      </w:r>
      <w:r>
        <w:t xml:space="preserve"> (selection of preferred solution)</w:t>
      </w:r>
    </w:p>
    <w:p w:rsidR="009D1523" w:rsidRPr="00191EEE" w:rsidRDefault="009D1523" w:rsidP="00640E97">
      <w:pPr>
        <w:pStyle w:val="ListParagraph"/>
        <w:numPr>
          <w:ilvl w:val="0"/>
          <w:numId w:val="11"/>
        </w:numPr>
        <w:rPr>
          <w:sz w:val="24"/>
          <w:szCs w:val="24"/>
        </w:rPr>
      </w:pPr>
      <w:r w:rsidRPr="00191EEE">
        <w:t>Risk Analysis</w:t>
      </w:r>
    </w:p>
    <w:p w:rsidR="009D1523" w:rsidRDefault="009D1523" w:rsidP="009D1523"/>
    <w:p w:rsidR="009D1523" w:rsidRDefault="009D1523" w:rsidP="009D1523"/>
    <w:p w:rsidR="009D1523" w:rsidRPr="00191EEE" w:rsidRDefault="006C34F6" w:rsidP="009D1523">
      <w:pPr>
        <w:rPr>
          <w:rFonts w:asciiTheme="minorHAnsi" w:hAnsiTheme="minorHAnsi"/>
          <w:b/>
        </w:rPr>
      </w:pPr>
      <w:r>
        <w:rPr>
          <w:rFonts w:asciiTheme="minorHAnsi" w:hAnsiTheme="minorHAnsi"/>
          <w:b/>
        </w:rPr>
        <w:t>3.9.3</w:t>
      </w:r>
      <w:r w:rsidR="00665BF8">
        <w:rPr>
          <w:rFonts w:asciiTheme="minorHAnsi" w:hAnsiTheme="minorHAnsi"/>
          <w:b/>
        </w:rPr>
        <w:t xml:space="preserve"> </w:t>
      </w:r>
      <w:r w:rsidR="009D1523" w:rsidRPr="00191EEE">
        <w:rPr>
          <w:rFonts w:asciiTheme="minorHAnsi" w:hAnsiTheme="minorHAnsi"/>
          <w:b/>
        </w:rPr>
        <w:t>Seg</w:t>
      </w:r>
      <w:r w:rsidR="009D1523">
        <w:rPr>
          <w:rFonts w:asciiTheme="minorHAnsi" w:hAnsiTheme="minorHAnsi"/>
          <w:b/>
        </w:rPr>
        <w:t>ment 3: Initiation Phase Part 2</w:t>
      </w:r>
    </w:p>
    <w:p w:rsidR="009D1523" w:rsidRPr="00191EEE" w:rsidRDefault="009D1523" w:rsidP="009D1523">
      <w:pPr>
        <w:rPr>
          <w:rFonts w:asciiTheme="minorHAnsi" w:hAnsiTheme="minorHAnsi"/>
          <w:b/>
        </w:rPr>
      </w:pPr>
      <w:r w:rsidRPr="00191EEE">
        <w:rPr>
          <w:rFonts w:asciiTheme="minorHAnsi" w:hAnsiTheme="minorHAnsi"/>
          <w:b/>
        </w:rPr>
        <w:t>Duration:</w:t>
      </w:r>
      <w:r>
        <w:rPr>
          <w:rFonts w:asciiTheme="minorHAnsi" w:hAnsiTheme="minorHAnsi"/>
          <w:b/>
        </w:rPr>
        <w:t xml:space="preserve"> 3 weeks</w:t>
      </w:r>
    </w:p>
    <w:p w:rsidR="00665BF8" w:rsidRPr="00F358E9" w:rsidRDefault="009D1523" w:rsidP="00665BF8">
      <w:pPr>
        <w:rPr>
          <w:rFonts w:asciiTheme="minorHAnsi" w:hAnsiTheme="minorHAnsi"/>
        </w:rPr>
      </w:pPr>
      <w:r>
        <w:rPr>
          <w:rFonts w:asciiTheme="minorHAnsi" w:hAnsiTheme="minorHAnsi"/>
          <w:b/>
        </w:rPr>
        <w:t xml:space="preserve">Output: </w:t>
      </w:r>
      <w:r w:rsidRPr="00665BF8">
        <w:rPr>
          <w:rFonts w:asciiTheme="minorHAnsi" w:hAnsiTheme="minorHAnsi"/>
        </w:rPr>
        <w:t>Formalized Design and Extent of Work</w:t>
      </w:r>
      <w:r w:rsidR="00665BF8" w:rsidRPr="00665BF8">
        <w:rPr>
          <w:rFonts w:asciiTheme="minorHAnsi" w:hAnsiTheme="minorHAnsi"/>
        </w:rPr>
        <w:br/>
      </w:r>
      <w:r w:rsidR="00665BF8">
        <w:rPr>
          <w:rFonts w:asciiTheme="minorHAnsi" w:hAnsiTheme="minorHAnsi"/>
          <w:b/>
        </w:rPr>
        <w:t xml:space="preserve">Note: </w:t>
      </w:r>
      <w:r w:rsidR="00665BF8">
        <w:rPr>
          <w:rFonts w:asciiTheme="minorHAnsi" w:hAnsiTheme="minorHAnsi"/>
        </w:rPr>
        <w:t>Use the template identified in 3.3.</w:t>
      </w:r>
    </w:p>
    <w:p w:rsidR="009D1523" w:rsidRPr="00FA5D63" w:rsidRDefault="009D1523" w:rsidP="009D1523">
      <w:pPr>
        <w:rPr>
          <w:rFonts w:asciiTheme="minorHAnsi" w:hAnsiTheme="minorHAnsi"/>
        </w:rPr>
      </w:pPr>
    </w:p>
    <w:p w:rsidR="009D1523" w:rsidRPr="00191EEE" w:rsidRDefault="009D1523" w:rsidP="00640E97">
      <w:pPr>
        <w:pStyle w:val="ListParagraph"/>
        <w:numPr>
          <w:ilvl w:val="0"/>
          <w:numId w:val="12"/>
        </w:numPr>
      </w:pPr>
      <w:r w:rsidRPr="00191EEE">
        <w:t>Detailed System Specification</w:t>
      </w:r>
      <w:r>
        <w:t xml:space="preserve"> (Proposed Solution)</w:t>
      </w:r>
    </w:p>
    <w:p w:rsidR="009D1523" w:rsidRPr="00191EEE" w:rsidRDefault="009D1523" w:rsidP="00640E97">
      <w:pPr>
        <w:pStyle w:val="ListParagraph"/>
        <w:numPr>
          <w:ilvl w:val="0"/>
          <w:numId w:val="12"/>
        </w:numPr>
      </w:pPr>
      <w:r w:rsidRPr="00191EEE">
        <w:t>Work Breakdown Structure</w:t>
      </w:r>
    </w:p>
    <w:p w:rsidR="009D1523" w:rsidRPr="00191EEE" w:rsidRDefault="009D1523" w:rsidP="00640E97">
      <w:pPr>
        <w:pStyle w:val="ListParagraph"/>
        <w:numPr>
          <w:ilvl w:val="0"/>
          <w:numId w:val="12"/>
        </w:numPr>
      </w:pPr>
      <w:r w:rsidRPr="00191EEE">
        <w:t>Project Scope</w:t>
      </w:r>
    </w:p>
    <w:p w:rsidR="009D1523" w:rsidRDefault="009D1523" w:rsidP="009D1523">
      <w:pPr>
        <w:rPr>
          <w:rFonts w:asciiTheme="minorHAnsi" w:hAnsiTheme="minorHAnsi"/>
          <w:b/>
        </w:rPr>
      </w:pPr>
    </w:p>
    <w:p w:rsidR="009D1523" w:rsidRDefault="009D1523" w:rsidP="009D1523">
      <w:pPr>
        <w:rPr>
          <w:rFonts w:asciiTheme="minorHAnsi" w:hAnsiTheme="minorHAnsi"/>
          <w:b/>
        </w:rPr>
      </w:pPr>
    </w:p>
    <w:p w:rsidR="009D1523" w:rsidRPr="00191EEE" w:rsidRDefault="006C34F6" w:rsidP="009D1523">
      <w:pPr>
        <w:rPr>
          <w:rFonts w:asciiTheme="minorHAnsi" w:hAnsiTheme="minorHAnsi"/>
          <w:b/>
        </w:rPr>
      </w:pPr>
      <w:r>
        <w:rPr>
          <w:rFonts w:asciiTheme="minorHAnsi" w:hAnsiTheme="minorHAnsi"/>
          <w:b/>
        </w:rPr>
        <w:t>3.9.4</w:t>
      </w:r>
      <w:r w:rsidR="00665BF8">
        <w:rPr>
          <w:rFonts w:asciiTheme="minorHAnsi" w:hAnsiTheme="minorHAnsi"/>
          <w:b/>
        </w:rPr>
        <w:t xml:space="preserve"> </w:t>
      </w:r>
      <w:r w:rsidR="009D1523" w:rsidRPr="00191EEE">
        <w:rPr>
          <w:rFonts w:asciiTheme="minorHAnsi" w:hAnsiTheme="minorHAnsi"/>
          <w:b/>
        </w:rPr>
        <w:t>Seg</w:t>
      </w:r>
      <w:r w:rsidR="009D1523">
        <w:rPr>
          <w:rFonts w:asciiTheme="minorHAnsi" w:hAnsiTheme="minorHAnsi"/>
          <w:b/>
        </w:rPr>
        <w:t>ment 4: Initiation Phase Part 3</w:t>
      </w:r>
    </w:p>
    <w:p w:rsidR="009D1523" w:rsidRPr="00191EEE" w:rsidRDefault="009D1523" w:rsidP="009D1523">
      <w:pPr>
        <w:rPr>
          <w:rFonts w:asciiTheme="minorHAnsi" w:hAnsiTheme="minorHAnsi"/>
          <w:b/>
        </w:rPr>
      </w:pPr>
      <w:r w:rsidRPr="00191EEE">
        <w:rPr>
          <w:rFonts w:asciiTheme="minorHAnsi" w:hAnsiTheme="minorHAnsi"/>
          <w:b/>
        </w:rPr>
        <w:t>Duration:</w:t>
      </w:r>
      <w:r>
        <w:rPr>
          <w:rFonts w:asciiTheme="minorHAnsi" w:hAnsiTheme="minorHAnsi"/>
          <w:b/>
        </w:rPr>
        <w:t xml:space="preserve"> 3 weeks</w:t>
      </w:r>
    </w:p>
    <w:p w:rsidR="009D1523" w:rsidRPr="00665BF8" w:rsidRDefault="009D1523" w:rsidP="009D1523">
      <w:pPr>
        <w:rPr>
          <w:rFonts w:asciiTheme="minorHAnsi" w:hAnsiTheme="minorHAnsi"/>
        </w:rPr>
      </w:pPr>
      <w:r>
        <w:rPr>
          <w:rFonts w:asciiTheme="minorHAnsi" w:hAnsiTheme="minorHAnsi"/>
          <w:b/>
        </w:rPr>
        <w:t xml:space="preserve">Output: </w:t>
      </w:r>
      <w:r w:rsidRPr="00665BF8">
        <w:rPr>
          <w:rFonts w:asciiTheme="minorHAnsi" w:hAnsiTheme="minorHAnsi"/>
        </w:rPr>
        <w:t>Financials and Schedule</w:t>
      </w:r>
    </w:p>
    <w:p w:rsidR="00665BF8" w:rsidRPr="00F358E9" w:rsidRDefault="00665BF8" w:rsidP="00665BF8">
      <w:pPr>
        <w:rPr>
          <w:rFonts w:asciiTheme="minorHAnsi" w:hAnsiTheme="minorHAnsi"/>
        </w:rPr>
      </w:pPr>
      <w:r>
        <w:rPr>
          <w:rFonts w:asciiTheme="minorHAnsi" w:hAnsiTheme="minorHAnsi"/>
          <w:b/>
        </w:rPr>
        <w:t xml:space="preserve">Note: </w:t>
      </w:r>
      <w:r>
        <w:rPr>
          <w:rFonts w:asciiTheme="minorHAnsi" w:hAnsiTheme="minorHAnsi"/>
        </w:rPr>
        <w:t>Use the template identified in 3.3.</w:t>
      </w:r>
    </w:p>
    <w:p w:rsidR="009D1523" w:rsidRPr="00FA5D63" w:rsidRDefault="009D1523" w:rsidP="009D1523">
      <w:pPr>
        <w:rPr>
          <w:rFonts w:asciiTheme="minorHAnsi" w:hAnsiTheme="minorHAnsi"/>
        </w:rPr>
      </w:pPr>
    </w:p>
    <w:p w:rsidR="009D1523" w:rsidRPr="00CF0468" w:rsidRDefault="009D1523" w:rsidP="00640E97">
      <w:pPr>
        <w:pStyle w:val="ListParagraph"/>
        <w:numPr>
          <w:ilvl w:val="0"/>
          <w:numId w:val="13"/>
        </w:numPr>
      </w:pPr>
      <w:r w:rsidRPr="00CF0468">
        <w:t>Project Budget</w:t>
      </w:r>
    </w:p>
    <w:p w:rsidR="009D1523" w:rsidRPr="00CF0468" w:rsidRDefault="009D1523" w:rsidP="00640E97">
      <w:pPr>
        <w:pStyle w:val="ListParagraph"/>
        <w:numPr>
          <w:ilvl w:val="0"/>
          <w:numId w:val="13"/>
        </w:numPr>
      </w:pPr>
      <w:r>
        <w:t xml:space="preserve">Network Diagram </w:t>
      </w:r>
      <w:r w:rsidRPr="00CF0468">
        <w:t>PERT</w:t>
      </w:r>
    </w:p>
    <w:p w:rsidR="009D1523" w:rsidRDefault="009D1523" w:rsidP="00640E97">
      <w:pPr>
        <w:pStyle w:val="ListParagraph"/>
        <w:numPr>
          <w:ilvl w:val="0"/>
          <w:numId w:val="13"/>
        </w:numPr>
      </w:pPr>
      <w:r>
        <w:t>Schedule (</w:t>
      </w:r>
      <w:r w:rsidRPr="00CF0468">
        <w:t>Gantt</w:t>
      </w:r>
    </w:p>
    <w:p w:rsidR="009D1523" w:rsidRDefault="009D1523" w:rsidP="009D1523"/>
    <w:p w:rsidR="009D1523" w:rsidRPr="00CF0468" w:rsidRDefault="006C34F6" w:rsidP="009D1523">
      <w:pPr>
        <w:rPr>
          <w:rFonts w:asciiTheme="minorHAnsi" w:hAnsiTheme="minorHAnsi"/>
          <w:b/>
        </w:rPr>
      </w:pPr>
      <w:r>
        <w:rPr>
          <w:rFonts w:asciiTheme="minorHAnsi" w:hAnsiTheme="minorHAnsi"/>
          <w:b/>
        </w:rPr>
        <w:t>3.9.5</w:t>
      </w:r>
      <w:r w:rsidR="00665BF8">
        <w:rPr>
          <w:rFonts w:asciiTheme="minorHAnsi" w:hAnsiTheme="minorHAnsi"/>
          <w:b/>
        </w:rPr>
        <w:t xml:space="preserve"> </w:t>
      </w:r>
      <w:r w:rsidR="009D1523" w:rsidRPr="00CF0468">
        <w:rPr>
          <w:rFonts w:asciiTheme="minorHAnsi" w:hAnsiTheme="minorHAnsi"/>
          <w:b/>
        </w:rPr>
        <w:t>Segment 5: Additional topics</w:t>
      </w:r>
    </w:p>
    <w:p w:rsidR="009D1523" w:rsidRPr="00CF0468" w:rsidRDefault="009D1523" w:rsidP="009D1523">
      <w:pPr>
        <w:rPr>
          <w:rFonts w:asciiTheme="minorHAnsi" w:hAnsiTheme="minorHAnsi"/>
          <w:b/>
        </w:rPr>
      </w:pPr>
      <w:r w:rsidRPr="00CF0468">
        <w:rPr>
          <w:rFonts w:asciiTheme="minorHAnsi" w:hAnsiTheme="minorHAnsi"/>
          <w:b/>
        </w:rPr>
        <w:t>Duration:</w:t>
      </w:r>
      <w:r>
        <w:rPr>
          <w:rFonts w:asciiTheme="minorHAnsi" w:hAnsiTheme="minorHAnsi"/>
          <w:b/>
        </w:rPr>
        <w:t xml:space="preserve"> 1 week</w:t>
      </w:r>
    </w:p>
    <w:p w:rsidR="00665BF8" w:rsidRPr="00F358E9" w:rsidRDefault="009D1523" w:rsidP="00665BF8">
      <w:pPr>
        <w:rPr>
          <w:rFonts w:asciiTheme="minorHAnsi" w:hAnsiTheme="minorHAnsi"/>
        </w:rPr>
      </w:pPr>
      <w:r w:rsidRPr="00CF0468">
        <w:rPr>
          <w:rFonts w:asciiTheme="minorHAnsi" w:hAnsiTheme="minorHAnsi"/>
          <w:b/>
        </w:rPr>
        <w:t xml:space="preserve">Output: </w:t>
      </w:r>
      <w:r w:rsidRPr="00665BF8">
        <w:rPr>
          <w:rFonts w:asciiTheme="minorHAnsi" w:hAnsiTheme="minorHAnsi"/>
        </w:rPr>
        <w:t>Discussion of these topics in relation to project</w:t>
      </w:r>
      <w:r w:rsidR="00665BF8" w:rsidRPr="00665BF8">
        <w:rPr>
          <w:rFonts w:asciiTheme="minorHAnsi" w:hAnsiTheme="minorHAnsi"/>
        </w:rPr>
        <w:br/>
      </w:r>
      <w:r w:rsidR="00665BF8">
        <w:rPr>
          <w:rFonts w:asciiTheme="minorHAnsi" w:hAnsiTheme="minorHAnsi"/>
          <w:b/>
        </w:rPr>
        <w:t xml:space="preserve">Note: </w:t>
      </w:r>
      <w:r w:rsidR="00665BF8">
        <w:rPr>
          <w:rFonts w:asciiTheme="minorHAnsi" w:hAnsiTheme="minorHAnsi"/>
        </w:rPr>
        <w:t>Use the template identified in 3.3.</w:t>
      </w:r>
    </w:p>
    <w:p w:rsidR="009D1523" w:rsidRPr="00FA5D63" w:rsidRDefault="009D1523" w:rsidP="009D1523">
      <w:pPr>
        <w:rPr>
          <w:rFonts w:asciiTheme="minorHAnsi" w:hAnsiTheme="minorHAnsi"/>
        </w:rPr>
      </w:pPr>
    </w:p>
    <w:p w:rsidR="009D1523" w:rsidRPr="00CF0468" w:rsidRDefault="009D1523" w:rsidP="00640E97">
      <w:pPr>
        <w:pStyle w:val="ListParagraph"/>
        <w:numPr>
          <w:ilvl w:val="0"/>
          <w:numId w:val="14"/>
        </w:numPr>
      </w:pPr>
      <w:r w:rsidRPr="00CF0468">
        <w:t>Project Cash Flow</w:t>
      </w:r>
    </w:p>
    <w:p w:rsidR="009D1523" w:rsidRPr="00CF0468" w:rsidRDefault="009D1523" w:rsidP="00640E97">
      <w:pPr>
        <w:pStyle w:val="ListParagraph"/>
        <w:numPr>
          <w:ilvl w:val="0"/>
          <w:numId w:val="14"/>
        </w:numPr>
      </w:pPr>
      <w:r w:rsidRPr="00CF0468">
        <w:t>Leadership and Professional Conduct</w:t>
      </w:r>
    </w:p>
    <w:p w:rsidR="009D1523" w:rsidRPr="00CF0468" w:rsidRDefault="009D1523" w:rsidP="00640E97">
      <w:pPr>
        <w:pStyle w:val="ListParagraph"/>
        <w:numPr>
          <w:ilvl w:val="0"/>
          <w:numId w:val="14"/>
        </w:numPr>
      </w:pPr>
      <w:r w:rsidRPr="00CF0468">
        <w:t>Ethics in Engineering</w:t>
      </w:r>
    </w:p>
    <w:p w:rsidR="009D1523" w:rsidRPr="00CF0468" w:rsidRDefault="009D1523" w:rsidP="00640E97">
      <w:pPr>
        <w:pStyle w:val="ListParagraph"/>
        <w:numPr>
          <w:ilvl w:val="0"/>
          <w:numId w:val="14"/>
        </w:numPr>
      </w:pPr>
      <w:r w:rsidRPr="00CF0468">
        <w:t>Responsibilities of the Engineering Associate</w:t>
      </w:r>
    </w:p>
    <w:p w:rsidR="009D1523" w:rsidRPr="00CF0468" w:rsidRDefault="009D1523" w:rsidP="00640E97">
      <w:pPr>
        <w:pStyle w:val="ListParagraph"/>
        <w:numPr>
          <w:ilvl w:val="0"/>
          <w:numId w:val="14"/>
        </w:numPr>
      </w:pPr>
      <w:r w:rsidRPr="00CF0468">
        <w:t>Engineering Standards and Codes of Practice</w:t>
      </w:r>
    </w:p>
    <w:p w:rsidR="009D1523" w:rsidRPr="00CF0468" w:rsidRDefault="009D1523" w:rsidP="00640E97">
      <w:pPr>
        <w:pStyle w:val="ListParagraph"/>
        <w:numPr>
          <w:ilvl w:val="0"/>
          <w:numId w:val="14"/>
        </w:numPr>
      </w:pPr>
      <w:r w:rsidRPr="00CF0468">
        <w:t>Global and Environmental Issues</w:t>
      </w:r>
    </w:p>
    <w:p w:rsidR="009D1523" w:rsidRPr="00CF0468" w:rsidRDefault="009D1523" w:rsidP="00640E97">
      <w:pPr>
        <w:pStyle w:val="ListParagraph"/>
        <w:numPr>
          <w:ilvl w:val="0"/>
          <w:numId w:val="14"/>
        </w:numPr>
      </w:pPr>
      <w:r w:rsidRPr="00CF0468">
        <w:t>Susta</w:t>
      </w:r>
      <w:r>
        <w:t>i</w:t>
      </w:r>
      <w:r w:rsidRPr="00CF0468">
        <w:t>nable Engineering</w:t>
      </w:r>
    </w:p>
    <w:p w:rsidR="009D1523" w:rsidRPr="00CF0468" w:rsidRDefault="009D1523" w:rsidP="00640E97">
      <w:pPr>
        <w:pStyle w:val="ListParagraph"/>
        <w:numPr>
          <w:ilvl w:val="0"/>
          <w:numId w:val="14"/>
        </w:numPr>
      </w:pPr>
      <w:r w:rsidRPr="00CF0468">
        <w:lastRenderedPageBreak/>
        <w:t>Health and Safety Issues</w:t>
      </w:r>
    </w:p>
    <w:p w:rsidR="009D1523" w:rsidRDefault="009D1523" w:rsidP="009D1523">
      <w:pPr>
        <w:rPr>
          <w:rFonts w:asciiTheme="minorHAnsi" w:hAnsiTheme="minorHAnsi"/>
        </w:rPr>
      </w:pPr>
    </w:p>
    <w:p w:rsidR="009D1523" w:rsidRDefault="009D1523" w:rsidP="009D1523">
      <w:pPr>
        <w:rPr>
          <w:rFonts w:asciiTheme="minorHAnsi" w:hAnsiTheme="minorHAnsi"/>
          <w:b/>
        </w:rPr>
      </w:pPr>
    </w:p>
    <w:p w:rsidR="009D1523" w:rsidRPr="00CF0468" w:rsidRDefault="00C5170D" w:rsidP="009D1523">
      <w:pPr>
        <w:rPr>
          <w:rFonts w:asciiTheme="minorHAnsi" w:hAnsiTheme="minorHAnsi"/>
          <w:b/>
        </w:rPr>
      </w:pPr>
      <w:r>
        <w:rPr>
          <w:rFonts w:asciiTheme="minorHAnsi" w:hAnsiTheme="minorHAnsi"/>
          <w:b/>
        </w:rPr>
        <w:t xml:space="preserve">3.9.6 </w:t>
      </w:r>
      <w:r w:rsidR="009D1523">
        <w:rPr>
          <w:rFonts w:asciiTheme="minorHAnsi" w:hAnsiTheme="minorHAnsi"/>
          <w:b/>
        </w:rPr>
        <w:t>Segment 6: Presentation</w:t>
      </w:r>
    </w:p>
    <w:p w:rsidR="009D1523" w:rsidRPr="00CF0468" w:rsidRDefault="009D1523" w:rsidP="009D1523">
      <w:pPr>
        <w:rPr>
          <w:rFonts w:asciiTheme="minorHAnsi" w:hAnsiTheme="minorHAnsi"/>
          <w:b/>
        </w:rPr>
      </w:pPr>
      <w:r w:rsidRPr="00CF0468">
        <w:rPr>
          <w:rFonts w:asciiTheme="minorHAnsi" w:hAnsiTheme="minorHAnsi"/>
          <w:b/>
        </w:rPr>
        <w:t>Duration:</w:t>
      </w:r>
      <w:r w:rsidR="00665BF8">
        <w:rPr>
          <w:rFonts w:asciiTheme="minorHAnsi" w:hAnsiTheme="minorHAnsi"/>
          <w:b/>
        </w:rPr>
        <w:t xml:space="preserve"> 1</w:t>
      </w:r>
      <w:r>
        <w:rPr>
          <w:rFonts w:asciiTheme="minorHAnsi" w:hAnsiTheme="minorHAnsi"/>
          <w:b/>
        </w:rPr>
        <w:t xml:space="preserve"> week</w:t>
      </w:r>
    </w:p>
    <w:p w:rsidR="009D1523" w:rsidRPr="00665BF8" w:rsidRDefault="009D1523" w:rsidP="009D1523">
      <w:pPr>
        <w:rPr>
          <w:rFonts w:asciiTheme="minorHAnsi" w:hAnsiTheme="minorHAnsi"/>
        </w:rPr>
      </w:pPr>
      <w:r>
        <w:rPr>
          <w:rFonts w:asciiTheme="minorHAnsi" w:hAnsiTheme="minorHAnsi"/>
          <w:b/>
        </w:rPr>
        <w:t xml:space="preserve">Output: </w:t>
      </w:r>
      <w:r w:rsidRPr="00665BF8">
        <w:rPr>
          <w:rFonts w:asciiTheme="minorHAnsi" w:hAnsiTheme="minorHAnsi"/>
        </w:rPr>
        <w:t xml:space="preserve">Live group presentation </w:t>
      </w:r>
      <w:r w:rsidR="00681601">
        <w:rPr>
          <w:rFonts w:asciiTheme="minorHAnsi" w:hAnsiTheme="minorHAnsi"/>
        </w:rPr>
        <w:t>(PowerPoint)</w:t>
      </w:r>
    </w:p>
    <w:p w:rsidR="009D1523" w:rsidRPr="00665BF8" w:rsidRDefault="009D1523" w:rsidP="009D1523">
      <w:pPr>
        <w:rPr>
          <w:rFonts w:asciiTheme="minorHAnsi" w:hAnsiTheme="minorHAnsi"/>
        </w:rPr>
      </w:pPr>
    </w:p>
    <w:p w:rsidR="009D1523" w:rsidRDefault="009D1523" w:rsidP="009D1523">
      <w:pPr>
        <w:rPr>
          <w:rFonts w:asciiTheme="minorHAnsi" w:hAnsiTheme="minorHAnsi"/>
        </w:rPr>
      </w:pPr>
    </w:p>
    <w:p w:rsidR="009D1523" w:rsidRDefault="009D1523" w:rsidP="009D1523">
      <w:pPr>
        <w:rPr>
          <w:rFonts w:asciiTheme="minorHAnsi" w:hAnsiTheme="minorHAnsi"/>
        </w:rPr>
      </w:pPr>
    </w:p>
    <w:p w:rsidR="009D1523" w:rsidRDefault="009D1523" w:rsidP="009D1523">
      <w:pPr>
        <w:rPr>
          <w:rFonts w:asciiTheme="minorHAnsi" w:hAnsiTheme="minorHAnsi"/>
        </w:rPr>
      </w:pPr>
    </w:p>
    <w:p w:rsidR="009D1523" w:rsidRDefault="009D1523" w:rsidP="009D1523">
      <w:pPr>
        <w:rPr>
          <w:rFonts w:asciiTheme="minorHAnsi" w:hAnsiTheme="minorHAnsi"/>
        </w:rPr>
      </w:pPr>
    </w:p>
    <w:p w:rsidR="009D1523" w:rsidRPr="00CF0468" w:rsidRDefault="009D1523" w:rsidP="009D1523">
      <w:pPr>
        <w:rPr>
          <w:rFonts w:asciiTheme="minorHAnsi" w:hAnsiTheme="minorHAnsi"/>
        </w:rPr>
      </w:pPr>
    </w:p>
    <w:p w:rsidR="009D1523" w:rsidRDefault="009D1523" w:rsidP="009D1523"/>
    <w:p w:rsidR="009D1523" w:rsidRDefault="009D1523">
      <w:pPr>
        <w:rPr>
          <w:rFonts w:asciiTheme="minorHAnsi" w:hAnsiTheme="minorHAnsi"/>
          <w:b/>
          <w:sz w:val="22"/>
          <w:szCs w:val="22"/>
        </w:rPr>
      </w:pPr>
      <w:r>
        <w:rPr>
          <w:rFonts w:asciiTheme="minorHAnsi" w:hAnsiTheme="minorHAnsi"/>
          <w:b/>
          <w:sz w:val="22"/>
          <w:szCs w:val="22"/>
        </w:rPr>
        <w:br w:type="page"/>
      </w:r>
    </w:p>
    <w:p w:rsidR="00B503B1" w:rsidRDefault="002D0D84" w:rsidP="007428C8">
      <w:pPr>
        <w:spacing w:after="120"/>
        <w:jc w:val="both"/>
        <w:rPr>
          <w:rFonts w:asciiTheme="minorHAnsi" w:hAnsiTheme="minorHAnsi"/>
          <w:b/>
          <w:sz w:val="22"/>
          <w:szCs w:val="22"/>
        </w:rPr>
      </w:pPr>
      <w:r>
        <w:rPr>
          <w:rFonts w:asciiTheme="minorHAnsi" w:hAnsiTheme="minorHAnsi"/>
          <w:b/>
          <w:sz w:val="22"/>
          <w:szCs w:val="22"/>
        </w:rPr>
        <w:lastRenderedPageBreak/>
        <w:t>ANNEXURE 1</w:t>
      </w:r>
    </w:p>
    <w:p w:rsidR="00363931" w:rsidRDefault="00363931" w:rsidP="007428C8">
      <w:pPr>
        <w:spacing w:after="120"/>
        <w:jc w:val="both"/>
        <w:rPr>
          <w:rFonts w:asciiTheme="minorHAnsi" w:hAnsiTheme="minorHAnsi"/>
          <w:b/>
          <w:sz w:val="22"/>
          <w:szCs w:val="22"/>
        </w:rPr>
      </w:pPr>
      <w:r>
        <w:rPr>
          <w:rFonts w:asciiTheme="minorHAnsi" w:hAnsiTheme="minorHAnsi"/>
          <w:b/>
          <w:sz w:val="22"/>
          <w:szCs w:val="22"/>
        </w:rPr>
        <w:t>BACKGROUND READING</w:t>
      </w:r>
    </w:p>
    <w:p w:rsidR="000D26D3" w:rsidRPr="0053374B" w:rsidRDefault="000D26D3" w:rsidP="00640E97">
      <w:pPr>
        <w:pStyle w:val="ListParagraph"/>
        <w:numPr>
          <w:ilvl w:val="0"/>
          <w:numId w:val="10"/>
        </w:numPr>
        <w:rPr>
          <w:b/>
        </w:rPr>
      </w:pPr>
      <w:r w:rsidRPr="0053374B">
        <w:rPr>
          <w:b/>
        </w:rPr>
        <w:t>REFERENCE DOCUMENTS</w:t>
      </w:r>
    </w:p>
    <w:p w:rsidR="000D26D3" w:rsidRDefault="000D26D3" w:rsidP="000D26D3">
      <w:pPr>
        <w:rPr>
          <w:rFonts w:asciiTheme="minorHAnsi" w:hAnsiTheme="minorHAnsi"/>
          <w:sz w:val="22"/>
          <w:szCs w:val="22"/>
        </w:rPr>
      </w:pPr>
      <w:r w:rsidRPr="000D26D3">
        <w:rPr>
          <w:rFonts w:asciiTheme="minorHAnsi" w:hAnsiTheme="minorHAnsi"/>
          <w:sz w:val="22"/>
          <w:szCs w:val="22"/>
        </w:rPr>
        <w:t>Ideally all students should have copies of ‘A Guide to the Project Management Body of Knowledge (PMBOK® Guide) – Fifth Edition’ which, in printed format, costs around $60. You could, alternatively, Google it and find uploaded PDF copies. It’s all up to you.</w:t>
      </w:r>
    </w:p>
    <w:p w:rsidR="005D2AD2" w:rsidRPr="000D26D3" w:rsidRDefault="005D2AD2" w:rsidP="000D26D3">
      <w:pPr>
        <w:rPr>
          <w:rFonts w:asciiTheme="minorHAnsi" w:hAnsiTheme="minorHAnsi"/>
          <w:sz w:val="22"/>
          <w:szCs w:val="22"/>
        </w:rPr>
      </w:pPr>
    </w:p>
    <w:p w:rsidR="000D26D3" w:rsidRDefault="000D26D3" w:rsidP="000D26D3">
      <w:pPr>
        <w:rPr>
          <w:rFonts w:asciiTheme="minorHAnsi" w:hAnsiTheme="minorHAnsi"/>
          <w:sz w:val="22"/>
          <w:szCs w:val="22"/>
        </w:rPr>
      </w:pPr>
      <w:r w:rsidRPr="000D26D3">
        <w:rPr>
          <w:rFonts w:asciiTheme="minorHAnsi" w:hAnsiTheme="minorHAnsi"/>
          <w:sz w:val="22"/>
          <w:szCs w:val="22"/>
        </w:rPr>
        <w:t xml:space="preserve">There is a very helpful PMBOK-based guide from the Office of the Chief Information Officer, U.S. Department of Commerce, viz. ‘DOC Scalable Project Management Methodology’, at </w:t>
      </w:r>
      <w:hyperlink r:id="rId19" w:history="1">
        <w:r w:rsidRPr="000D26D3">
          <w:rPr>
            <w:rStyle w:val="Hyperlink"/>
            <w:rFonts w:asciiTheme="minorHAnsi" w:hAnsiTheme="minorHAnsi"/>
            <w:sz w:val="22"/>
            <w:szCs w:val="22"/>
          </w:rPr>
          <w:t>http://goo.gl/Vl4QiY</w:t>
        </w:r>
      </w:hyperlink>
      <w:r w:rsidRPr="000D26D3">
        <w:rPr>
          <w:rFonts w:asciiTheme="minorHAnsi" w:hAnsiTheme="minorHAnsi"/>
          <w:sz w:val="22"/>
          <w:szCs w:val="22"/>
        </w:rPr>
        <w:t xml:space="preserve"> .</w:t>
      </w:r>
    </w:p>
    <w:p w:rsidR="000D26D3" w:rsidRPr="000D26D3" w:rsidRDefault="000D26D3" w:rsidP="000D26D3">
      <w:pPr>
        <w:rPr>
          <w:rFonts w:asciiTheme="minorHAnsi" w:hAnsiTheme="minorHAnsi"/>
          <w:sz w:val="22"/>
          <w:szCs w:val="22"/>
        </w:rPr>
      </w:pPr>
    </w:p>
    <w:p w:rsidR="000D26D3" w:rsidRDefault="000D26D3" w:rsidP="000D26D3">
      <w:pPr>
        <w:rPr>
          <w:rFonts w:asciiTheme="minorHAnsi" w:hAnsiTheme="minorHAnsi"/>
          <w:sz w:val="22"/>
          <w:szCs w:val="22"/>
        </w:rPr>
      </w:pPr>
      <w:r w:rsidRPr="000D26D3">
        <w:rPr>
          <w:rFonts w:asciiTheme="minorHAnsi" w:hAnsiTheme="minorHAnsi"/>
          <w:sz w:val="22"/>
          <w:szCs w:val="22"/>
        </w:rPr>
        <w:t>In terms of the DOC classification (as in the document above)</w:t>
      </w:r>
      <w:r w:rsidR="005D2AD2">
        <w:rPr>
          <w:rFonts w:asciiTheme="minorHAnsi" w:hAnsiTheme="minorHAnsi"/>
          <w:sz w:val="22"/>
          <w:szCs w:val="22"/>
        </w:rPr>
        <w:t>y</w:t>
      </w:r>
      <w:r w:rsidRPr="000D26D3">
        <w:rPr>
          <w:rFonts w:asciiTheme="minorHAnsi" w:hAnsiTheme="minorHAnsi"/>
          <w:sz w:val="22"/>
          <w:szCs w:val="22"/>
        </w:rPr>
        <w:t xml:space="preserve"> our project would be a ‘Level 1’ project (&lt;$5M), although we will not abide strictly by </w:t>
      </w:r>
      <w:r w:rsidRPr="000D26D3">
        <w:rPr>
          <w:rFonts w:asciiTheme="minorHAnsi" w:hAnsiTheme="minorHAnsi"/>
          <w:i/>
          <w:sz w:val="22"/>
          <w:szCs w:val="22"/>
        </w:rPr>
        <w:t>their modus operandi</w:t>
      </w:r>
      <w:r w:rsidRPr="000D26D3">
        <w:rPr>
          <w:rFonts w:asciiTheme="minorHAnsi" w:hAnsiTheme="minorHAnsi"/>
          <w:sz w:val="22"/>
          <w:szCs w:val="22"/>
        </w:rPr>
        <w:t xml:space="preserve">  (see the table in section 5.3 ‘Deciding on the Elements of a Project Management Methodology’) as (a) that classification is an internal arrangement for the DOC, and (b) ours is a paper exercise and, in addition, a learning experience anyway.</w:t>
      </w:r>
    </w:p>
    <w:p w:rsidR="000D26D3" w:rsidRPr="000D26D3" w:rsidRDefault="000D26D3" w:rsidP="000D26D3">
      <w:pPr>
        <w:rPr>
          <w:rFonts w:asciiTheme="minorHAnsi" w:hAnsiTheme="minorHAnsi"/>
          <w:sz w:val="22"/>
          <w:szCs w:val="22"/>
        </w:rPr>
      </w:pPr>
    </w:p>
    <w:p w:rsidR="000D26D3" w:rsidRPr="000D26D3" w:rsidRDefault="000D26D3" w:rsidP="000D26D3">
      <w:pPr>
        <w:rPr>
          <w:rFonts w:asciiTheme="minorHAnsi" w:hAnsiTheme="minorHAnsi"/>
          <w:sz w:val="22"/>
          <w:szCs w:val="22"/>
        </w:rPr>
      </w:pPr>
      <w:r w:rsidRPr="000D26D3">
        <w:rPr>
          <w:rFonts w:asciiTheme="minorHAnsi" w:hAnsiTheme="minorHAnsi"/>
          <w:sz w:val="22"/>
          <w:szCs w:val="22"/>
        </w:rPr>
        <w:t xml:space="preserve">You can also download a PowerPoint slideshow on the topic of the Project Plan (and its mapping to the PMBOK) by Will Brimberry, program manager at the Project Management Office of USGS (U.S. Geological Survey) here:  </w:t>
      </w:r>
      <w:hyperlink r:id="rId20" w:history="1">
        <w:r w:rsidRPr="000D26D3">
          <w:rPr>
            <w:rStyle w:val="Hyperlink"/>
            <w:rFonts w:asciiTheme="minorHAnsi" w:hAnsiTheme="minorHAnsi"/>
            <w:sz w:val="22"/>
            <w:szCs w:val="22"/>
          </w:rPr>
          <w:t>http://goo.gl/Mn4JJe</w:t>
        </w:r>
      </w:hyperlink>
      <w:r w:rsidRPr="000D26D3">
        <w:rPr>
          <w:rFonts w:asciiTheme="minorHAnsi" w:hAnsiTheme="minorHAnsi"/>
          <w:sz w:val="22"/>
          <w:szCs w:val="22"/>
        </w:rPr>
        <w:t xml:space="preserve"> .</w:t>
      </w:r>
    </w:p>
    <w:p w:rsidR="000D26D3" w:rsidRPr="000D26D3" w:rsidRDefault="000D26D3" w:rsidP="000D26D3">
      <w:pPr>
        <w:rPr>
          <w:rFonts w:asciiTheme="minorHAnsi" w:hAnsiTheme="minorHAnsi"/>
          <w:sz w:val="22"/>
          <w:szCs w:val="22"/>
        </w:rPr>
      </w:pPr>
    </w:p>
    <w:p w:rsidR="000D26D3" w:rsidRPr="000D26D3" w:rsidRDefault="000D26D3" w:rsidP="000D26D3">
      <w:pPr>
        <w:rPr>
          <w:rFonts w:asciiTheme="minorHAnsi" w:hAnsiTheme="minorHAnsi"/>
          <w:sz w:val="22"/>
          <w:szCs w:val="22"/>
        </w:rPr>
      </w:pPr>
    </w:p>
    <w:p w:rsidR="000D26D3" w:rsidRPr="000D26D3" w:rsidRDefault="000D26D3" w:rsidP="00640E97">
      <w:pPr>
        <w:pStyle w:val="ListParagraph"/>
        <w:numPr>
          <w:ilvl w:val="0"/>
          <w:numId w:val="10"/>
        </w:numPr>
        <w:rPr>
          <w:b/>
        </w:rPr>
      </w:pPr>
      <w:r w:rsidRPr="000D26D3">
        <w:rPr>
          <w:b/>
        </w:rPr>
        <w:t>PROJECT MANAGEMENT SUPPORT</w:t>
      </w:r>
    </w:p>
    <w:p w:rsidR="000D26D3" w:rsidRPr="000D26D3" w:rsidRDefault="00CB52AC" w:rsidP="000D26D3">
      <w:pPr>
        <w:rPr>
          <w:rFonts w:asciiTheme="minorHAnsi" w:hAnsiTheme="minorHAnsi"/>
          <w:sz w:val="22"/>
          <w:szCs w:val="22"/>
        </w:rPr>
      </w:pPr>
      <w:r>
        <w:rPr>
          <w:rFonts w:asciiTheme="minorHAnsi" w:hAnsiTheme="minorHAnsi"/>
          <w:sz w:val="22"/>
          <w:szCs w:val="22"/>
        </w:rPr>
        <w:t>By default</w:t>
      </w:r>
      <w:r w:rsidR="0005223F">
        <w:rPr>
          <w:rFonts w:asciiTheme="minorHAnsi" w:hAnsiTheme="minorHAnsi"/>
          <w:sz w:val="22"/>
          <w:szCs w:val="22"/>
        </w:rPr>
        <w:t xml:space="preserve"> groups will use GanttProject for project management. We, at EIT, have nothing against the use of more sophisticated software such as MSProject, but then ALL group members need to have it installed on their computers.</w:t>
      </w:r>
    </w:p>
    <w:p w:rsidR="000D26D3" w:rsidRPr="000D26D3" w:rsidRDefault="000D26D3" w:rsidP="000D26D3">
      <w:pPr>
        <w:rPr>
          <w:rFonts w:asciiTheme="minorHAnsi" w:hAnsiTheme="minorHAnsi"/>
          <w:sz w:val="22"/>
          <w:szCs w:val="22"/>
        </w:rPr>
      </w:pPr>
      <w:r w:rsidRPr="000D26D3">
        <w:rPr>
          <w:rFonts w:asciiTheme="minorHAnsi" w:hAnsiTheme="minorHAnsi"/>
          <w:sz w:val="22"/>
          <w:szCs w:val="22"/>
        </w:rPr>
        <w:t xml:space="preserve"> </w:t>
      </w:r>
    </w:p>
    <w:p w:rsidR="000D26D3" w:rsidRPr="000D26D3" w:rsidRDefault="000D26D3" w:rsidP="000D26D3">
      <w:pPr>
        <w:rPr>
          <w:rFonts w:asciiTheme="minorHAnsi" w:hAnsiTheme="minorHAnsi"/>
          <w:sz w:val="22"/>
          <w:szCs w:val="22"/>
        </w:rPr>
      </w:pPr>
    </w:p>
    <w:p w:rsidR="000D26D3" w:rsidRPr="000D26D3" w:rsidRDefault="000D26D3" w:rsidP="00640E97">
      <w:pPr>
        <w:pStyle w:val="ListParagraph"/>
        <w:numPr>
          <w:ilvl w:val="0"/>
          <w:numId w:val="10"/>
        </w:numPr>
        <w:rPr>
          <w:b/>
        </w:rPr>
      </w:pPr>
      <w:r w:rsidRPr="000D26D3">
        <w:rPr>
          <w:b/>
        </w:rPr>
        <w:t>PM PROCESS GROUPS VS. PROJECT PHASES</w:t>
      </w:r>
    </w:p>
    <w:p w:rsidR="000D26D3" w:rsidRDefault="000D26D3" w:rsidP="000D26D3">
      <w:pPr>
        <w:rPr>
          <w:rFonts w:asciiTheme="minorHAnsi" w:hAnsiTheme="minorHAnsi"/>
          <w:sz w:val="22"/>
          <w:szCs w:val="22"/>
        </w:rPr>
      </w:pPr>
      <w:r w:rsidRPr="000D26D3">
        <w:rPr>
          <w:rFonts w:asciiTheme="minorHAnsi" w:hAnsiTheme="minorHAnsi"/>
          <w:sz w:val="22"/>
          <w:szCs w:val="22"/>
        </w:rPr>
        <w:t>Now let’s look at some terminology. You will find more detail in the DOC article as well as the PMBOK guide.</w:t>
      </w:r>
    </w:p>
    <w:p w:rsidR="000D26D3" w:rsidRPr="000D26D3" w:rsidRDefault="000D26D3" w:rsidP="000D26D3">
      <w:pPr>
        <w:rPr>
          <w:rFonts w:asciiTheme="minorHAnsi" w:hAnsiTheme="minorHAnsi"/>
          <w:sz w:val="22"/>
          <w:szCs w:val="22"/>
        </w:rPr>
      </w:pPr>
    </w:p>
    <w:p w:rsidR="000D26D3" w:rsidRPr="000D26D3" w:rsidRDefault="000D26D3" w:rsidP="000D26D3">
      <w:pPr>
        <w:rPr>
          <w:rFonts w:asciiTheme="minorHAnsi" w:hAnsiTheme="minorHAnsi"/>
          <w:b/>
          <w:sz w:val="22"/>
          <w:szCs w:val="22"/>
        </w:rPr>
      </w:pPr>
      <w:r>
        <w:rPr>
          <w:rFonts w:asciiTheme="minorHAnsi" w:hAnsiTheme="minorHAnsi"/>
          <w:b/>
          <w:sz w:val="22"/>
          <w:szCs w:val="22"/>
        </w:rPr>
        <w:t>3</w:t>
      </w:r>
      <w:r w:rsidRPr="000D26D3">
        <w:rPr>
          <w:rFonts w:asciiTheme="minorHAnsi" w:hAnsiTheme="minorHAnsi"/>
          <w:b/>
          <w:sz w:val="22"/>
          <w:szCs w:val="22"/>
        </w:rPr>
        <w:t xml:space="preserve">.1 PMBOK Process Groups </w:t>
      </w:r>
    </w:p>
    <w:p w:rsidR="000D26D3" w:rsidRPr="000D26D3" w:rsidRDefault="000D26D3" w:rsidP="000D26D3">
      <w:pPr>
        <w:rPr>
          <w:rFonts w:asciiTheme="minorHAnsi" w:hAnsiTheme="minorHAnsi"/>
          <w:sz w:val="22"/>
          <w:szCs w:val="22"/>
        </w:rPr>
      </w:pPr>
      <w:r w:rsidRPr="000D26D3">
        <w:rPr>
          <w:rFonts w:asciiTheme="minorHAnsi" w:hAnsiTheme="minorHAnsi"/>
          <w:sz w:val="22"/>
          <w:szCs w:val="22"/>
        </w:rPr>
        <w:t xml:space="preserve">PMBOK defines the following ‘Process Groups’. Do not confuse these with ‘phases’ (see next section) as some of them could be present in several project phases. One phase can contain more than one process group and </w:t>
      </w:r>
      <w:r w:rsidRPr="000D26D3">
        <w:rPr>
          <w:rFonts w:asciiTheme="minorHAnsi" w:hAnsiTheme="minorHAnsi"/>
          <w:i/>
          <w:sz w:val="22"/>
          <w:szCs w:val="22"/>
        </w:rPr>
        <w:t>vice versa.</w:t>
      </w:r>
      <w:r w:rsidRPr="000D26D3">
        <w:rPr>
          <w:rFonts w:asciiTheme="minorHAnsi" w:hAnsiTheme="minorHAnsi"/>
          <w:sz w:val="22"/>
          <w:szCs w:val="22"/>
        </w:rPr>
        <w:t xml:space="preserve"> </w:t>
      </w:r>
      <w:r w:rsidR="005D2AD2">
        <w:rPr>
          <w:rFonts w:asciiTheme="minorHAnsi" w:hAnsiTheme="minorHAnsi"/>
          <w:sz w:val="22"/>
          <w:szCs w:val="22"/>
        </w:rPr>
        <w:br/>
      </w:r>
    </w:p>
    <w:p w:rsidR="000D26D3" w:rsidRPr="000D26D3" w:rsidRDefault="000D26D3" w:rsidP="00640E97">
      <w:pPr>
        <w:pStyle w:val="ListParagraph"/>
        <w:numPr>
          <w:ilvl w:val="0"/>
          <w:numId w:val="7"/>
        </w:numPr>
      </w:pPr>
      <w:r w:rsidRPr="000D26D3">
        <w:t>Project Initiation</w:t>
      </w:r>
    </w:p>
    <w:p w:rsidR="000D26D3" w:rsidRPr="000D26D3" w:rsidRDefault="000D26D3" w:rsidP="00640E97">
      <w:pPr>
        <w:pStyle w:val="ListParagraph"/>
        <w:numPr>
          <w:ilvl w:val="0"/>
          <w:numId w:val="7"/>
        </w:numPr>
      </w:pPr>
      <w:r w:rsidRPr="000D26D3">
        <w:t>Project Planning</w:t>
      </w:r>
    </w:p>
    <w:p w:rsidR="000D26D3" w:rsidRPr="000D26D3" w:rsidRDefault="000D26D3" w:rsidP="00640E97">
      <w:pPr>
        <w:pStyle w:val="ListParagraph"/>
        <w:numPr>
          <w:ilvl w:val="0"/>
          <w:numId w:val="7"/>
        </w:numPr>
      </w:pPr>
      <w:r w:rsidRPr="000D26D3">
        <w:t>Project Execution</w:t>
      </w:r>
    </w:p>
    <w:p w:rsidR="000D26D3" w:rsidRPr="000D26D3" w:rsidRDefault="000D26D3" w:rsidP="00640E97">
      <w:pPr>
        <w:pStyle w:val="ListParagraph"/>
        <w:numPr>
          <w:ilvl w:val="0"/>
          <w:numId w:val="7"/>
        </w:numPr>
      </w:pPr>
      <w:r w:rsidRPr="000D26D3">
        <w:t>Project Monitoring and Control</w:t>
      </w:r>
    </w:p>
    <w:p w:rsidR="000D26D3" w:rsidRPr="000D26D3" w:rsidRDefault="000D26D3" w:rsidP="00640E97">
      <w:pPr>
        <w:pStyle w:val="ListParagraph"/>
        <w:numPr>
          <w:ilvl w:val="0"/>
          <w:numId w:val="7"/>
        </w:numPr>
      </w:pPr>
      <w:r w:rsidRPr="000D26D3">
        <w:t>Project Closeout</w:t>
      </w:r>
    </w:p>
    <w:p w:rsidR="000D26D3" w:rsidRPr="000D26D3" w:rsidRDefault="000D26D3" w:rsidP="000D26D3">
      <w:pPr>
        <w:rPr>
          <w:rFonts w:asciiTheme="minorHAnsi" w:hAnsiTheme="minorHAnsi"/>
          <w:sz w:val="22"/>
          <w:szCs w:val="22"/>
        </w:rPr>
      </w:pPr>
      <w:r w:rsidRPr="000D26D3">
        <w:rPr>
          <w:rFonts w:asciiTheme="minorHAnsi" w:hAnsiTheme="minorHAnsi"/>
          <w:sz w:val="22"/>
          <w:szCs w:val="22"/>
          <w:lang w:val="en-AU" w:eastAsia="en-AU"/>
        </w:rPr>
        <w:lastRenderedPageBreak/>
        <w:drawing>
          <wp:inline distT="0" distB="0" distL="0" distR="0" wp14:anchorId="709B66DC" wp14:editId="14C605E7">
            <wp:extent cx="4210050" cy="1934832"/>
            <wp:effectExtent l="0" t="0" r="0" b="0"/>
            <wp:docPr id="1" name="Picture 1" descr="C:\Users\DEONR_~1\AppData\Local\Temp\SNAGHTML7fd7d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ONR_~1\AppData\Local\Temp\SNAGHTML7fd7dd0.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08185" cy="1933975"/>
                    </a:xfrm>
                    <a:prstGeom prst="rect">
                      <a:avLst/>
                    </a:prstGeom>
                    <a:noFill/>
                    <a:ln>
                      <a:noFill/>
                    </a:ln>
                  </pic:spPr>
                </pic:pic>
              </a:graphicData>
            </a:graphic>
          </wp:inline>
        </w:drawing>
      </w:r>
    </w:p>
    <w:p w:rsidR="000D26D3" w:rsidRPr="000D26D3" w:rsidRDefault="000D26D3" w:rsidP="000D26D3">
      <w:pPr>
        <w:rPr>
          <w:rFonts w:asciiTheme="minorHAnsi" w:hAnsiTheme="minorHAnsi"/>
          <w:b/>
          <w:sz w:val="22"/>
          <w:szCs w:val="22"/>
        </w:rPr>
      </w:pPr>
      <w:r>
        <w:rPr>
          <w:rFonts w:asciiTheme="minorHAnsi" w:hAnsiTheme="minorHAnsi"/>
          <w:b/>
          <w:sz w:val="22"/>
          <w:szCs w:val="22"/>
        </w:rPr>
        <w:t>3</w:t>
      </w:r>
      <w:r w:rsidRPr="000D26D3">
        <w:rPr>
          <w:rFonts w:asciiTheme="minorHAnsi" w:hAnsiTheme="minorHAnsi"/>
          <w:b/>
          <w:sz w:val="22"/>
          <w:szCs w:val="22"/>
        </w:rPr>
        <w:t>.2 Project Phases</w:t>
      </w:r>
    </w:p>
    <w:p w:rsidR="000D26D3" w:rsidRPr="000D26D3" w:rsidRDefault="000D26D3" w:rsidP="000D26D3">
      <w:pPr>
        <w:rPr>
          <w:rFonts w:asciiTheme="minorHAnsi" w:hAnsiTheme="minorHAnsi"/>
          <w:sz w:val="22"/>
          <w:szCs w:val="22"/>
        </w:rPr>
      </w:pPr>
      <w:r w:rsidRPr="000D26D3">
        <w:rPr>
          <w:rFonts w:asciiTheme="minorHAnsi" w:hAnsiTheme="minorHAnsi"/>
          <w:sz w:val="22"/>
          <w:szCs w:val="22"/>
        </w:rPr>
        <w:t>Here are some typical phases.  Their use depends on the type of project and also the industry in which the project is being executed. You will be focusing primarily on those marked with asterisks.</w:t>
      </w:r>
    </w:p>
    <w:p w:rsidR="000D26D3" w:rsidRPr="000D26D3" w:rsidRDefault="000D26D3" w:rsidP="00640E97">
      <w:pPr>
        <w:pStyle w:val="ListParagraph"/>
        <w:numPr>
          <w:ilvl w:val="0"/>
          <w:numId w:val="8"/>
        </w:numPr>
      </w:pPr>
      <w:r w:rsidRPr="000D26D3">
        <w:t>Concept development</w:t>
      </w:r>
    </w:p>
    <w:p w:rsidR="000D26D3" w:rsidRPr="000D26D3" w:rsidRDefault="000D26D3" w:rsidP="00640E97">
      <w:pPr>
        <w:pStyle w:val="ListParagraph"/>
        <w:numPr>
          <w:ilvl w:val="0"/>
          <w:numId w:val="8"/>
        </w:numPr>
      </w:pPr>
      <w:r w:rsidRPr="000D26D3">
        <w:t>Prefeasibility</w:t>
      </w:r>
    </w:p>
    <w:p w:rsidR="000D26D3" w:rsidRPr="000D26D3" w:rsidRDefault="000D26D3" w:rsidP="00640E97">
      <w:pPr>
        <w:pStyle w:val="ListParagraph"/>
        <w:numPr>
          <w:ilvl w:val="0"/>
          <w:numId w:val="8"/>
        </w:numPr>
      </w:pPr>
      <w:r w:rsidRPr="000D26D3">
        <w:t>Feasibility *</w:t>
      </w:r>
    </w:p>
    <w:p w:rsidR="000D26D3" w:rsidRPr="000D26D3" w:rsidRDefault="000D26D3" w:rsidP="00640E97">
      <w:pPr>
        <w:pStyle w:val="ListParagraph"/>
        <w:numPr>
          <w:ilvl w:val="0"/>
          <w:numId w:val="8"/>
        </w:numPr>
      </w:pPr>
      <w:r w:rsidRPr="000D26D3">
        <w:t>Validation</w:t>
      </w:r>
    </w:p>
    <w:p w:rsidR="000D26D3" w:rsidRPr="000D26D3" w:rsidRDefault="000D26D3" w:rsidP="00640E97">
      <w:pPr>
        <w:pStyle w:val="ListParagraph"/>
        <w:numPr>
          <w:ilvl w:val="0"/>
          <w:numId w:val="8"/>
        </w:numPr>
      </w:pPr>
      <w:r w:rsidRPr="000D26D3">
        <w:t>Planning *</w:t>
      </w:r>
    </w:p>
    <w:p w:rsidR="000D26D3" w:rsidRPr="000D26D3" w:rsidRDefault="000D26D3" w:rsidP="00640E97">
      <w:pPr>
        <w:pStyle w:val="ListParagraph"/>
        <w:numPr>
          <w:ilvl w:val="0"/>
          <w:numId w:val="8"/>
        </w:numPr>
      </w:pPr>
      <w:r w:rsidRPr="000D26D3">
        <w:t>Product design</w:t>
      </w:r>
    </w:p>
    <w:p w:rsidR="000D26D3" w:rsidRPr="000D26D3" w:rsidRDefault="000D26D3" w:rsidP="00640E97">
      <w:pPr>
        <w:pStyle w:val="ListParagraph"/>
        <w:numPr>
          <w:ilvl w:val="0"/>
          <w:numId w:val="8"/>
        </w:numPr>
      </w:pPr>
      <w:r w:rsidRPr="000D26D3">
        <w:t>Product prototyping</w:t>
      </w:r>
    </w:p>
    <w:p w:rsidR="000D26D3" w:rsidRPr="000D26D3" w:rsidRDefault="000D26D3" w:rsidP="00640E97">
      <w:pPr>
        <w:pStyle w:val="ListParagraph"/>
        <w:numPr>
          <w:ilvl w:val="0"/>
          <w:numId w:val="8"/>
        </w:numPr>
      </w:pPr>
      <w:r w:rsidRPr="000D26D3">
        <w:t>Construction</w:t>
      </w:r>
    </w:p>
    <w:p w:rsidR="000D26D3" w:rsidRPr="000D26D3" w:rsidRDefault="000D26D3" w:rsidP="00640E97">
      <w:pPr>
        <w:pStyle w:val="ListParagraph"/>
        <w:numPr>
          <w:ilvl w:val="0"/>
          <w:numId w:val="8"/>
        </w:numPr>
      </w:pPr>
      <w:r w:rsidRPr="000D26D3">
        <w:t>Implementation</w:t>
      </w:r>
    </w:p>
    <w:p w:rsidR="000D26D3" w:rsidRPr="000D26D3" w:rsidRDefault="000D26D3" w:rsidP="00640E97">
      <w:pPr>
        <w:pStyle w:val="ListParagraph"/>
        <w:numPr>
          <w:ilvl w:val="0"/>
          <w:numId w:val="8"/>
        </w:numPr>
      </w:pPr>
      <w:r w:rsidRPr="000D26D3">
        <w:t>Testing</w:t>
      </w:r>
    </w:p>
    <w:p w:rsidR="000D26D3" w:rsidRPr="000D26D3" w:rsidRDefault="000D26D3" w:rsidP="00640E97">
      <w:pPr>
        <w:pStyle w:val="ListParagraph"/>
        <w:numPr>
          <w:ilvl w:val="0"/>
          <w:numId w:val="8"/>
        </w:numPr>
      </w:pPr>
      <w:r w:rsidRPr="000D26D3">
        <w:t>Commissioning</w:t>
      </w:r>
    </w:p>
    <w:p w:rsidR="000D26D3" w:rsidRPr="000D26D3" w:rsidRDefault="000D26D3" w:rsidP="00640E97">
      <w:pPr>
        <w:pStyle w:val="ListParagraph"/>
        <w:numPr>
          <w:ilvl w:val="0"/>
          <w:numId w:val="8"/>
        </w:numPr>
      </w:pPr>
      <w:r w:rsidRPr="000D26D3">
        <w:t>Handover</w:t>
      </w:r>
    </w:p>
    <w:p w:rsidR="000D26D3" w:rsidRPr="000D26D3" w:rsidRDefault="000D26D3" w:rsidP="00640E97">
      <w:pPr>
        <w:pStyle w:val="ListParagraph"/>
        <w:numPr>
          <w:ilvl w:val="0"/>
          <w:numId w:val="8"/>
        </w:numPr>
      </w:pPr>
      <w:r w:rsidRPr="000D26D3">
        <w:t>Closure</w:t>
      </w:r>
    </w:p>
    <w:p w:rsidR="000D26D3" w:rsidRPr="000D26D3" w:rsidRDefault="000D26D3" w:rsidP="00640E97">
      <w:pPr>
        <w:pStyle w:val="ListParagraph"/>
        <w:numPr>
          <w:ilvl w:val="0"/>
          <w:numId w:val="8"/>
        </w:numPr>
      </w:pPr>
      <w:r w:rsidRPr="000D26D3">
        <w:t>Disposal</w:t>
      </w:r>
    </w:p>
    <w:p w:rsidR="000D26D3" w:rsidRPr="000D26D3" w:rsidRDefault="000D26D3" w:rsidP="00640E97">
      <w:pPr>
        <w:pStyle w:val="ListParagraph"/>
        <w:numPr>
          <w:ilvl w:val="0"/>
          <w:numId w:val="8"/>
        </w:numPr>
      </w:pPr>
      <w:r w:rsidRPr="000D26D3">
        <w:t>Environmental Rehabilitation</w:t>
      </w:r>
    </w:p>
    <w:p w:rsidR="000D26D3" w:rsidRPr="000D26D3" w:rsidRDefault="000D26D3" w:rsidP="000D26D3">
      <w:pPr>
        <w:rPr>
          <w:rFonts w:asciiTheme="minorHAnsi" w:hAnsiTheme="minorHAnsi"/>
          <w:sz w:val="22"/>
          <w:szCs w:val="22"/>
        </w:rPr>
      </w:pPr>
      <w:r w:rsidRPr="000D26D3">
        <w:rPr>
          <w:rFonts w:asciiTheme="minorHAnsi" w:hAnsiTheme="minorHAnsi"/>
          <w:sz w:val="22"/>
          <w:szCs w:val="22"/>
        </w:rPr>
        <w:t>One or more of the Process Groups will be visited during each of these project phases. For a more detailed discussion on process groups and phases, see the PMBOK Guide or the DOC document mentioned earlier.</w:t>
      </w:r>
    </w:p>
    <w:p w:rsidR="000D26D3" w:rsidRPr="000D26D3" w:rsidRDefault="000D26D3" w:rsidP="000D26D3">
      <w:pPr>
        <w:rPr>
          <w:rFonts w:asciiTheme="minorHAnsi" w:hAnsiTheme="minorHAnsi"/>
          <w:sz w:val="22"/>
          <w:szCs w:val="22"/>
        </w:rPr>
      </w:pPr>
      <w:r w:rsidRPr="000D26D3">
        <w:rPr>
          <w:rFonts w:asciiTheme="minorHAnsi" w:hAnsiTheme="minorHAnsi"/>
          <w:sz w:val="22"/>
          <w:szCs w:val="22"/>
        </w:rPr>
        <w:t>The following figure depicts the phases of a typical project.</w:t>
      </w:r>
    </w:p>
    <w:p w:rsidR="000D26D3" w:rsidRPr="000D26D3" w:rsidRDefault="000D26D3" w:rsidP="000D26D3">
      <w:pPr>
        <w:rPr>
          <w:rFonts w:asciiTheme="minorHAnsi" w:hAnsiTheme="minorHAnsi"/>
          <w:sz w:val="22"/>
          <w:szCs w:val="22"/>
        </w:rPr>
      </w:pPr>
      <w:r w:rsidRPr="000D26D3">
        <w:rPr>
          <w:rFonts w:asciiTheme="minorHAnsi" w:hAnsiTheme="minorHAnsi"/>
          <w:sz w:val="22"/>
          <w:szCs w:val="22"/>
          <w:lang w:val="en-AU" w:eastAsia="en-AU"/>
        </w:rPr>
        <w:lastRenderedPageBreak/>
        <w:drawing>
          <wp:inline distT="0" distB="0" distL="0" distR="0" wp14:anchorId="0BDD2BB0" wp14:editId="3EE1BE54">
            <wp:extent cx="5731510" cy="3024611"/>
            <wp:effectExtent l="0" t="0" r="0" b="0"/>
            <wp:docPr id="10" name="Picture 10" descr="C:\Users\DEONR_~1\AppData\Local\Temp\SNAGHTMLd4283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ONR_~1\AppData\Local\Temp\SNAGHTMLd4283d9.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3024611"/>
                    </a:xfrm>
                    <a:prstGeom prst="rect">
                      <a:avLst/>
                    </a:prstGeom>
                    <a:noFill/>
                    <a:ln>
                      <a:noFill/>
                    </a:ln>
                  </pic:spPr>
                </pic:pic>
              </a:graphicData>
            </a:graphic>
          </wp:inline>
        </w:drawing>
      </w:r>
    </w:p>
    <w:p w:rsidR="000D26D3" w:rsidRPr="000D26D3" w:rsidRDefault="000D26D3" w:rsidP="000D26D3">
      <w:pPr>
        <w:rPr>
          <w:rFonts w:asciiTheme="minorHAnsi" w:hAnsiTheme="minorHAnsi"/>
          <w:b/>
          <w:sz w:val="22"/>
          <w:szCs w:val="22"/>
        </w:rPr>
      </w:pPr>
    </w:p>
    <w:p w:rsidR="000D26D3" w:rsidRPr="000D26D3" w:rsidRDefault="000D26D3" w:rsidP="00640E97">
      <w:pPr>
        <w:pStyle w:val="ListParagraph"/>
        <w:numPr>
          <w:ilvl w:val="0"/>
          <w:numId w:val="10"/>
        </w:numPr>
        <w:rPr>
          <w:b/>
        </w:rPr>
      </w:pPr>
      <w:r w:rsidRPr="000D26D3">
        <w:rPr>
          <w:b/>
        </w:rPr>
        <w:t>PM ROLES</w:t>
      </w:r>
    </w:p>
    <w:p w:rsidR="000D26D3" w:rsidRPr="000D26D3" w:rsidRDefault="000D26D3" w:rsidP="000D26D3">
      <w:pPr>
        <w:rPr>
          <w:rFonts w:asciiTheme="minorHAnsi" w:hAnsiTheme="minorHAnsi"/>
          <w:sz w:val="22"/>
          <w:szCs w:val="22"/>
        </w:rPr>
      </w:pPr>
      <w:r w:rsidRPr="000D26D3">
        <w:rPr>
          <w:rFonts w:asciiTheme="minorHAnsi" w:hAnsiTheme="minorHAnsi"/>
          <w:sz w:val="22"/>
          <w:szCs w:val="22"/>
        </w:rPr>
        <w:t xml:space="preserve">Just for the record we are listing some relevant roles  here. See section 6 of the DOC guide for more information. </w:t>
      </w:r>
    </w:p>
    <w:p w:rsidR="000D26D3" w:rsidRPr="000D26D3" w:rsidRDefault="000D26D3" w:rsidP="00640E97">
      <w:pPr>
        <w:pStyle w:val="ListParagraph"/>
        <w:numPr>
          <w:ilvl w:val="0"/>
          <w:numId w:val="9"/>
        </w:numPr>
      </w:pPr>
      <w:r w:rsidRPr="000D26D3">
        <w:t>Project Management Office (PMO)</w:t>
      </w:r>
    </w:p>
    <w:p w:rsidR="000D26D3" w:rsidRPr="000D26D3" w:rsidRDefault="000D26D3" w:rsidP="00640E97">
      <w:pPr>
        <w:pStyle w:val="ListParagraph"/>
        <w:numPr>
          <w:ilvl w:val="0"/>
          <w:numId w:val="9"/>
        </w:numPr>
      </w:pPr>
      <w:r w:rsidRPr="000D26D3">
        <w:t>Project Manager</w:t>
      </w:r>
    </w:p>
    <w:p w:rsidR="000D26D3" w:rsidRPr="000D26D3" w:rsidRDefault="000D26D3" w:rsidP="00640E97">
      <w:pPr>
        <w:pStyle w:val="ListParagraph"/>
        <w:numPr>
          <w:ilvl w:val="0"/>
          <w:numId w:val="9"/>
        </w:numPr>
      </w:pPr>
      <w:r w:rsidRPr="000D26D3">
        <w:t>Project Management Team</w:t>
      </w:r>
    </w:p>
    <w:p w:rsidR="000D26D3" w:rsidRPr="000D26D3" w:rsidRDefault="000D26D3" w:rsidP="00640E97">
      <w:pPr>
        <w:pStyle w:val="ListParagraph"/>
        <w:numPr>
          <w:ilvl w:val="1"/>
          <w:numId w:val="9"/>
        </w:numPr>
      </w:pPr>
      <w:r w:rsidRPr="000D26D3">
        <w:t>Configuration Manager</w:t>
      </w:r>
    </w:p>
    <w:p w:rsidR="000D26D3" w:rsidRPr="000D26D3" w:rsidRDefault="000D26D3" w:rsidP="00640E97">
      <w:pPr>
        <w:pStyle w:val="ListParagraph"/>
        <w:numPr>
          <w:ilvl w:val="1"/>
          <w:numId w:val="9"/>
        </w:numPr>
      </w:pPr>
      <w:r w:rsidRPr="000D26D3">
        <w:t>Quality Manager</w:t>
      </w:r>
    </w:p>
    <w:p w:rsidR="000D26D3" w:rsidRPr="000D26D3" w:rsidRDefault="000D26D3" w:rsidP="00640E97">
      <w:pPr>
        <w:pStyle w:val="ListParagraph"/>
        <w:numPr>
          <w:ilvl w:val="1"/>
          <w:numId w:val="9"/>
        </w:numPr>
      </w:pPr>
      <w:r w:rsidRPr="000D26D3">
        <w:t>Risk Manager</w:t>
      </w:r>
    </w:p>
    <w:p w:rsidR="000D26D3" w:rsidRPr="000D26D3" w:rsidRDefault="000D26D3" w:rsidP="00640E97">
      <w:pPr>
        <w:pStyle w:val="ListParagraph"/>
        <w:numPr>
          <w:ilvl w:val="1"/>
          <w:numId w:val="9"/>
        </w:numPr>
      </w:pPr>
      <w:r w:rsidRPr="000D26D3">
        <w:t>Project Team Members</w:t>
      </w:r>
    </w:p>
    <w:p w:rsidR="000D26D3" w:rsidRPr="000D26D3" w:rsidRDefault="000D26D3" w:rsidP="00640E97">
      <w:pPr>
        <w:pStyle w:val="ListParagraph"/>
        <w:numPr>
          <w:ilvl w:val="0"/>
          <w:numId w:val="9"/>
        </w:numPr>
      </w:pPr>
      <w:r w:rsidRPr="000D26D3">
        <w:t>Customer</w:t>
      </w:r>
    </w:p>
    <w:p w:rsidR="000D26D3" w:rsidRPr="000D26D3" w:rsidRDefault="000D26D3" w:rsidP="00640E97">
      <w:pPr>
        <w:pStyle w:val="ListParagraph"/>
        <w:numPr>
          <w:ilvl w:val="0"/>
          <w:numId w:val="9"/>
        </w:numPr>
      </w:pPr>
      <w:r w:rsidRPr="000D26D3">
        <w:t>Stakeholders</w:t>
      </w:r>
    </w:p>
    <w:p w:rsidR="000D26D3" w:rsidRPr="000D26D3" w:rsidRDefault="000D26D3" w:rsidP="00640E97">
      <w:pPr>
        <w:pStyle w:val="ListParagraph"/>
        <w:numPr>
          <w:ilvl w:val="0"/>
          <w:numId w:val="9"/>
        </w:numPr>
      </w:pPr>
      <w:r w:rsidRPr="000D26D3">
        <w:t>Project Sponsor</w:t>
      </w:r>
    </w:p>
    <w:p w:rsidR="000D26D3" w:rsidRPr="000D26D3" w:rsidRDefault="000D26D3" w:rsidP="000D26D3">
      <w:pPr>
        <w:rPr>
          <w:rFonts w:asciiTheme="minorHAnsi" w:hAnsiTheme="minorHAnsi"/>
          <w:sz w:val="22"/>
          <w:szCs w:val="22"/>
        </w:rPr>
      </w:pPr>
    </w:p>
    <w:p w:rsidR="000D26D3" w:rsidRPr="000D26D3" w:rsidRDefault="000D26D3" w:rsidP="000D26D3">
      <w:pPr>
        <w:rPr>
          <w:rFonts w:asciiTheme="minorHAnsi" w:hAnsiTheme="minorHAnsi"/>
          <w:sz w:val="22"/>
          <w:szCs w:val="22"/>
        </w:rPr>
      </w:pPr>
    </w:p>
    <w:p w:rsidR="000D26D3" w:rsidRDefault="000D26D3" w:rsidP="000D26D3">
      <w:pPr>
        <w:rPr>
          <w:rFonts w:asciiTheme="minorHAnsi" w:hAnsiTheme="minorHAnsi"/>
          <w:b/>
          <w:sz w:val="22"/>
          <w:szCs w:val="22"/>
        </w:rPr>
      </w:pPr>
      <w:r>
        <w:rPr>
          <w:rFonts w:asciiTheme="minorHAnsi" w:hAnsiTheme="minorHAnsi"/>
          <w:b/>
          <w:sz w:val="22"/>
          <w:szCs w:val="22"/>
        </w:rPr>
        <w:t>5</w:t>
      </w:r>
      <w:r w:rsidRPr="000D26D3">
        <w:rPr>
          <w:rFonts w:asciiTheme="minorHAnsi" w:hAnsiTheme="minorHAnsi"/>
          <w:b/>
          <w:sz w:val="22"/>
          <w:szCs w:val="22"/>
        </w:rPr>
        <w:t>.0 THE PROJECT MANAGEMENT PROCESS GROUPS</w:t>
      </w:r>
    </w:p>
    <w:p w:rsidR="005D2AD2" w:rsidRPr="000D26D3" w:rsidRDefault="005D2AD2" w:rsidP="000D26D3">
      <w:pPr>
        <w:rPr>
          <w:rFonts w:asciiTheme="minorHAnsi" w:hAnsiTheme="minorHAnsi"/>
          <w:b/>
          <w:sz w:val="22"/>
          <w:szCs w:val="22"/>
        </w:rPr>
      </w:pPr>
    </w:p>
    <w:p w:rsidR="000D26D3" w:rsidRPr="000D26D3" w:rsidRDefault="000D26D3" w:rsidP="000D26D3">
      <w:pPr>
        <w:rPr>
          <w:rFonts w:asciiTheme="minorHAnsi" w:hAnsiTheme="minorHAnsi"/>
          <w:sz w:val="22"/>
          <w:szCs w:val="22"/>
        </w:rPr>
      </w:pPr>
      <w:r w:rsidRPr="000D26D3">
        <w:rPr>
          <w:rFonts w:asciiTheme="minorHAnsi" w:hAnsiTheme="minorHAnsi"/>
          <w:sz w:val="22"/>
          <w:szCs w:val="22"/>
        </w:rPr>
        <w:t>This section lists the various project-related documents and activities against the PMBOK process groups. Since we cannot actually implement our design, we will primarily focus on the project plan, and produce the documents marked with asterisks. The paragraph numbers line up exactly with those in the Dept. of Commerce (DOC) document, so you can refer to that for additional information.</w:t>
      </w:r>
    </w:p>
    <w:p w:rsidR="000D26D3" w:rsidRDefault="000D26D3" w:rsidP="000D26D3">
      <w:pPr>
        <w:rPr>
          <w:rFonts w:asciiTheme="minorHAnsi" w:hAnsiTheme="minorHAnsi"/>
          <w:sz w:val="22"/>
          <w:szCs w:val="22"/>
        </w:rPr>
      </w:pPr>
      <w:r w:rsidRPr="000D26D3">
        <w:rPr>
          <w:rFonts w:asciiTheme="minorHAnsi" w:hAnsiTheme="minorHAnsi"/>
          <w:sz w:val="22"/>
          <w:szCs w:val="22"/>
        </w:rPr>
        <w:t xml:space="preserve">Also, see this as a ‘master list’ from which we can pick and choose. </w:t>
      </w:r>
    </w:p>
    <w:p w:rsidR="000D26D3" w:rsidRPr="000D26D3" w:rsidRDefault="000D26D3" w:rsidP="000D26D3">
      <w:pPr>
        <w:rPr>
          <w:rFonts w:asciiTheme="minorHAnsi" w:hAnsiTheme="minorHAnsi"/>
          <w:sz w:val="22"/>
          <w:szCs w:val="22"/>
        </w:rPr>
      </w:pPr>
    </w:p>
    <w:p w:rsidR="000D26D3" w:rsidRPr="000D26D3" w:rsidRDefault="000D26D3" w:rsidP="000D26D3">
      <w:pPr>
        <w:rPr>
          <w:rFonts w:asciiTheme="minorHAnsi" w:hAnsiTheme="minorHAnsi"/>
          <w:b/>
          <w:sz w:val="22"/>
          <w:szCs w:val="22"/>
        </w:rPr>
      </w:pPr>
      <w:r>
        <w:rPr>
          <w:rFonts w:asciiTheme="minorHAnsi" w:hAnsiTheme="minorHAnsi"/>
          <w:b/>
          <w:sz w:val="22"/>
          <w:szCs w:val="22"/>
        </w:rPr>
        <w:t>5</w:t>
      </w:r>
      <w:r w:rsidRPr="000D26D3">
        <w:rPr>
          <w:rFonts w:asciiTheme="minorHAnsi" w:hAnsiTheme="minorHAnsi"/>
          <w:b/>
          <w:sz w:val="22"/>
          <w:szCs w:val="22"/>
        </w:rPr>
        <w:t>.1 INITIATING PROCESS GROUP</w:t>
      </w:r>
    </w:p>
    <w:p w:rsidR="000D26D3" w:rsidRPr="000D26D3" w:rsidRDefault="000D26D3" w:rsidP="000D26D3">
      <w:pPr>
        <w:rPr>
          <w:rFonts w:asciiTheme="minorHAnsi" w:hAnsiTheme="minorHAnsi"/>
          <w:sz w:val="22"/>
          <w:szCs w:val="22"/>
        </w:rPr>
      </w:pPr>
      <w:r>
        <w:rPr>
          <w:rFonts w:asciiTheme="minorHAnsi" w:hAnsiTheme="minorHAnsi"/>
          <w:sz w:val="22"/>
          <w:szCs w:val="22"/>
        </w:rPr>
        <w:t>5</w:t>
      </w:r>
      <w:r w:rsidRPr="000D26D3">
        <w:rPr>
          <w:rFonts w:asciiTheme="minorHAnsi" w:hAnsiTheme="minorHAnsi"/>
          <w:sz w:val="22"/>
          <w:szCs w:val="22"/>
        </w:rPr>
        <w:t>.1.1 Project Concept Document/Business case *</w:t>
      </w:r>
    </w:p>
    <w:p w:rsidR="000D26D3" w:rsidRPr="000D26D3" w:rsidRDefault="000D26D3" w:rsidP="000D26D3">
      <w:pPr>
        <w:rPr>
          <w:rFonts w:asciiTheme="minorHAnsi" w:hAnsiTheme="minorHAnsi"/>
          <w:sz w:val="22"/>
          <w:szCs w:val="22"/>
        </w:rPr>
      </w:pPr>
      <w:r>
        <w:rPr>
          <w:rFonts w:asciiTheme="minorHAnsi" w:hAnsiTheme="minorHAnsi"/>
          <w:sz w:val="22"/>
          <w:szCs w:val="22"/>
        </w:rPr>
        <w:t>5</w:t>
      </w:r>
      <w:r w:rsidRPr="000D26D3">
        <w:rPr>
          <w:rFonts w:asciiTheme="minorHAnsi" w:hAnsiTheme="minorHAnsi"/>
          <w:sz w:val="22"/>
          <w:szCs w:val="22"/>
        </w:rPr>
        <w:t>.1.2 Project Feasibility Study *</w:t>
      </w:r>
    </w:p>
    <w:p w:rsidR="000D26D3" w:rsidRPr="000D26D3" w:rsidRDefault="000D26D3" w:rsidP="000D26D3">
      <w:pPr>
        <w:rPr>
          <w:rFonts w:asciiTheme="minorHAnsi" w:hAnsiTheme="minorHAnsi"/>
          <w:sz w:val="22"/>
          <w:szCs w:val="22"/>
        </w:rPr>
      </w:pPr>
      <w:r>
        <w:rPr>
          <w:rFonts w:asciiTheme="minorHAnsi" w:hAnsiTheme="minorHAnsi"/>
          <w:sz w:val="22"/>
          <w:szCs w:val="22"/>
        </w:rPr>
        <w:t>5</w:t>
      </w:r>
      <w:r w:rsidRPr="000D26D3">
        <w:rPr>
          <w:rFonts w:asciiTheme="minorHAnsi" w:hAnsiTheme="minorHAnsi"/>
          <w:sz w:val="22"/>
          <w:szCs w:val="22"/>
        </w:rPr>
        <w:t>.1.3 Project Charter *</w:t>
      </w:r>
    </w:p>
    <w:p w:rsidR="000D26D3" w:rsidRPr="000D26D3" w:rsidRDefault="000D26D3" w:rsidP="000D26D3">
      <w:pPr>
        <w:rPr>
          <w:rFonts w:asciiTheme="minorHAnsi" w:hAnsiTheme="minorHAnsi"/>
          <w:sz w:val="22"/>
          <w:szCs w:val="22"/>
        </w:rPr>
      </w:pPr>
      <w:r w:rsidRPr="000D26D3">
        <w:rPr>
          <w:rFonts w:asciiTheme="minorHAnsi" w:hAnsiTheme="minorHAnsi"/>
          <w:sz w:val="22"/>
          <w:szCs w:val="22"/>
        </w:rPr>
        <w:lastRenderedPageBreak/>
        <w:t xml:space="preserve">We will add a Stakeholder Management Plan here, because of possible ‘political sensitivities’. The PM Docs template for that can be found in the Initiation Phase folder on the PM Docs website (see section 4).    </w:t>
      </w:r>
    </w:p>
    <w:p w:rsidR="000D26D3" w:rsidRPr="000D26D3" w:rsidRDefault="000D26D3" w:rsidP="000D26D3">
      <w:pPr>
        <w:rPr>
          <w:rFonts w:asciiTheme="minorHAnsi" w:hAnsiTheme="minorHAnsi"/>
          <w:sz w:val="22"/>
          <w:szCs w:val="22"/>
        </w:rPr>
      </w:pPr>
    </w:p>
    <w:p w:rsidR="000D26D3" w:rsidRPr="000D26D3" w:rsidRDefault="000D26D3" w:rsidP="000D26D3">
      <w:pPr>
        <w:rPr>
          <w:rFonts w:asciiTheme="minorHAnsi" w:hAnsiTheme="minorHAnsi"/>
          <w:b/>
          <w:sz w:val="22"/>
          <w:szCs w:val="22"/>
        </w:rPr>
      </w:pPr>
      <w:r>
        <w:rPr>
          <w:rFonts w:asciiTheme="minorHAnsi" w:hAnsiTheme="minorHAnsi"/>
          <w:b/>
          <w:sz w:val="22"/>
          <w:szCs w:val="22"/>
        </w:rPr>
        <w:t>5</w:t>
      </w:r>
      <w:r w:rsidRPr="000D26D3">
        <w:rPr>
          <w:rFonts w:asciiTheme="minorHAnsi" w:hAnsiTheme="minorHAnsi"/>
          <w:b/>
          <w:sz w:val="22"/>
          <w:szCs w:val="22"/>
        </w:rPr>
        <w:t>.2 PROJECT PLANNING PROCESS GROUP</w:t>
      </w:r>
    </w:p>
    <w:p w:rsidR="000D26D3" w:rsidRPr="000D26D3" w:rsidRDefault="000D26D3" w:rsidP="000D26D3">
      <w:pPr>
        <w:rPr>
          <w:rFonts w:asciiTheme="minorHAnsi" w:hAnsiTheme="minorHAnsi"/>
          <w:sz w:val="22"/>
          <w:szCs w:val="22"/>
        </w:rPr>
      </w:pPr>
      <w:r w:rsidRPr="000D26D3">
        <w:rPr>
          <w:rFonts w:asciiTheme="minorHAnsi" w:hAnsiTheme="minorHAnsi"/>
          <w:sz w:val="22"/>
          <w:szCs w:val="22"/>
        </w:rPr>
        <w:t>7.2.1 Kick-off meeting</w:t>
      </w:r>
    </w:p>
    <w:p w:rsidR="000D26D3" w:rsidRPr="000D26D3" w:rsidRDefault="000D26D3" w:rsidP="00640E97">
      <w:pPr>
        <w:pStyle w:val="ListParagraph"/>
        <w:numPr>
          <w:ilvl w:val="2"/>
          <w:numId w:val="6"/>
        </w:numPr>
      </w:pPr>
      <w:r w:rsidRPr="000D26D3">
        <w:t xml:space="preserve">Integrated Management Control Plan * </w:t>
      </w:r>
    </w:p>
    <w:p w:rsidR="000D26D3" w:rsidRDefault="000D26D3" w:rsidP="000D26D3">
      <w:pPr>
        <w:pStyle w:val="ListParagraph"/>
        <w:ind w:left="360"/>
      </w:pPr>
      <w:proofErr w:type="gramStart"/>
      <w:r>
        <w:t>5.2</w:t>
      </w:r>
      <w:r w:rsidRPr="000D26D3">
        <w:t>.2.1  Scope</w:t>
      </w:r>
      <w:proofErr w:type="gramEnd"/>
      <w:r w:rsidRPr="000D26D3">
        <w:t xml:space="preserve"> Management Plan *</w:t>
      </w:r>
    </w:p>
    <w:p w:rsidR="000D26D3" w:rsidRDefault="000D26D3" w:rsidP="000D26D3">
      <w:pPr>
        <w:pStyle w:val="ListParagraph"/>
        <w:ind w:left="360"/>
      </w:pPr>
      <w:r>
        <w:t xml:space="preserve">5.2.2.2 </w:t>
      </w:r>
      <w:r w:rsidRPr="000D26D3">
        <w:t>Schedule (Time)Management Plan *</w:t>
      </w:r>
    </w:p>
    <w:p w:rsidR="000D26D3" w:rsidRPr="000D26D3" w:rsidRDefault="000D26D3" w:rsidP="000D26D3">
      <w:pPr>
        <w:pStyle w:val="ListParagraph"/>
        <w:ind w:left="360"/>
      </w:pPr>
      <w:r>
        <w:t xml:space="preserve">5.2.2.3 </w:t>
      </w:r>
      <w:r w:rsidRPr="000D26D3">
        <w:t>Cost (Budget) Management Plan *</w:t>
      </w:r>
    </w:p>
    <w:p w:rsidR="000D26D3" w:rsidRPr="000D26D3" w:rsidRDefault="000D26D3" w:rsidP="000D26D3">
      <w:pPr>
        <w:pStyle w:val="ListParagraph"/>
        <w:ind w:left="360"/>
      </w:pPr>
      <w:proofErr w:type="gramStart"/>
      <w:r>
        <w:t>5</w:t>
      </w:r>
      <w:r w:rsidRPr="000D26D3">
        <w:t>.2.2.4  Quality</w:t>
      </w:r>
      <w:proofErr w:type="gramEnd"/>
      <w:r w:rsidRPr="000D26D3">
        <w:t xml:space="preserve"> Management Plan *</w:t>
      </w:r>
      <w:r>
        <w:br/>
        <w:t>5</w:t>
      </w:r>
      <w:r w:rsidRPr="000D26D3">
        <w:t xml:space="preserve">.2.2.5  Procurement (and Contract) Management Plan * </w:t>
      </w:r>
    </w:p>
    <w:p w:rsidR="000D26D3" w:rsidRPr="000D26D3" w:rsidRDefault="000D26D3" w:rsidP="000D26D3">
      <w:pPr>
        <w:pStyle w:val="ListParagraph"/>
        <w:ind w:left="360"/>
      </w:pPr>
      <w:r>
        <w:t>5</w:t>
      </w:r>
      <w:r w:rsidRPr="000D26D3">
        <w:t>.2.2.6 Staffing (Human Resources) Management Plan *</w:t>
      </w:r>
    </w:p>
    <w:p w:rsidR="000D26D3" w:rsidRPr="000D26D3" w:rsidRDefault="000D26D3" w:rsidP="000D26D3">
      <w:pPr>
        <w:pStyle w:val="ListParagraph"/>
        <w:ind w:left="360"/>
      </w:pPr>
      <w:r>
        <w:t>5</w:t>
      </w:r>
      <w:r w:rsidRPr="000D26D3">
        <w:t>.2.2.7 Communication Management Plan *</w:t>
      </w:r>
    </w:p>
    <w:p w:rsidR="000D26D3" w:rsidRPr="000D26D3" w:rsidRDefault="000D26D3" w:rsidP="000D26D3">
      <w:pPr>
        <w:pStyle w:val="ListParagraph"/>
        <w:ind w:left="360"/>
      </w:pPr>
      <w:r>
        <w:t>5</w:t>
      </w:r>
      <w:r w:rsidRPr="000D26D3">
        <w:t>.2.2.8 Risk Management Plan *</w:t>
      </w:r>
    </w:p>
    <w:p w:rsidR="000D26D3" w:rsidRPr="000D26D3" w:rsidRDefault="000D26D3" w:rsidP="000D26D3">
      <w:pPr>
        <w:pStyle w:val="ListParagraph"/>
        <w:ind w:left="360"/>
      </w:pPr>
      <w:r>
        <w:t>5</w:t>
      </w:r>
      <w:r w:rsidRPr="000D26D3">
        <w:t>.2.2.9 Change Management Plan *</w:t>
      </w:r>
    </w:p>
    <w:p w:rsidR="000D26D3" w:rsidRPr="000D26D3" w:rsidRDefault="000D26D3" w:rsidP="000D26D3">
      <w:pPr>
        <w:rPr>
          <w:rFonts w:asciiTheme="minorHAnsi" w:hAnsiTheme="minorHAnsi"/>
          <w:sz w:val="22"/>
          <w:szCs w:val="22"/>
        </w:rPr>
      </w:pPr>
      <w:r>
        <w:rPr>
          <w:rFonts w:asciiTheme="minorHAnsi" w:hAnsiTheme="minorHAnsi"/>
          <w:sz w:val="22"/>
          <w:szCs w:val="22"/>
        </w:rPr>
        <w:t>5</w:t>
      </w:r>
      <w:r w:rsidRPr="000D26D3">
        <w:rPr>
          <w:rFonts w:asciiTheme="minorHAnsi" w:hAnsiTheme="minorHAnsi"/>
          <w:sz w:val="22"/>
          <w:szCs w:val="22"/>
        </w:rPr>
        <w:t xml:space="preserve">.2.3 Project Scope Statement  (Project Statement of Work)* </w:t>
      </w:r>
    </w:p>
    <w:p w:rsidR="000D26D3" w:rsidRPr="000D26D3" w:rsidRDefault="000D26D3" w:rsidP="000D26D3">
      <w:pPr>
        <w:rPr>
          <w:rFonts w:asciiTheme="minorHAnsi" w:hAnsiTheme="minorHAnsi"/>
          <w:sz w:val="22"/>
          <w:szCs w:val="22"/>
        </w:rPr>
      </w:pPr>
      <w:r>
        <w:rPr>
          <w:rFonts w:asciiTheme="minorHAnsi" w:hAnsiTheme="minorHAnsi"/>
          <w:sz w:val="22"/>
          <w:szCs w:val="22"/>
        </w:rPr>
        <w:t>5.2</w:t>
      </w:r>
      <w:r w:rsidRPr="000D26D3">
        <w:rPr>
          <w:rFonts w:asciiTheme="minorHAnsi" w:hAnsiTheme="minorHAnsi"/>
          <w:sz w:val="22"/>
          <w:szCs w:val="22"/>
        </w:rPr>
        <w:t>.4 Work Breakdown Structure *</w:t>
      </w:r>
    </w:p>
    <w:p w:rsidR="000D26D3" w:rsidRPr="000D26D3" w:rsidRDefault="000D26D3" w:rsidP="000D26D3">
      <w:pPr>
        <w:rPr>
          <w:rFonts w:asciiTheme="minorHAnsi" w:hAnsiTheme="minorHAnsi"/>
          <w:sz w:val="22"/>
          <w:szCs w:val="22"/>
        </w:rPr>
      </w:pPr>
      <w:r>
        <w:rPr>
          <w:rFonts w:asciiTheme="minorHAnsi" w:hAnsiTheme="minorHAnsi"/>
          <w:sz w:val="22"/>
          <w:szCs w:val="22"/>
        </w:rPr>
        <w:t>5.2</w:t>
      </w:r>
      <w:r w:rsidRPr="000D26D3">
        <w:rPr>
          <w:rFonts w:asciiTheme="minorHAnsi" w:hAnsiTheme="minorHAnsi"/>
          <w:sz w:val="22"/>
          <w:szCs w:val="22"/>
        </w:rPr>
        <w:t>.5 Organizational Breakdown Structure</w:t>
      </w:r>
    </w:p>
    <w:p w:rsidR="000D26D3" w:rsidRPr="000D26D3" w:rsidRDefault="000D26D3" w:rsidP="000D26D3">
      <w:pPr>
        <w:rPr>
          <w:rFonts w:asciiTheme="minorHAnsi" w:hAnsiTheme="minorHAnsi"/>
          <w:color w:val="FF0000"/>
          <w:sz w:val="22"/>
          <w:szCs w:val="22"/>
        </w:rPr>
      </w:pPr>
      <w:r>
        <w:rPr>
          <w:rFonts w:asciiTheme="minorHAnsi" w:hAnsiTheme="minorHAnsi"/>
          <w:sz w:val="22"/>
          <w:szCs w:val="22"/>
        </w:rPr>
        <w:t>5.2</w:t>
      </w:r>
      <w:r w:rsidRPr="000D26D3">
        <w:rPr>
          <w:rFonts w:asciiTheme="minorHAnsi" w:hAnsiTheme="minorHAnsi"/>
          <w:sz w:val="22"/>
          <w:szCs w:val="22"/>
        </w:rPr>
        <w:t xml:space="preserve">.6 Responsibility Assignment Matrix </w:t>
      </w:r>
    </w:p>
    <w:p w:rsidR="000D26D3" w:rsidRPr="000D26D3" w:rsidRDefault="000D26D3" w:rsidP="000D26D3">
      <w:pPr>
        <w:rPr>
          <w:rFonts w:asciiTheme="minorHAnsi" w:hAnsiTheme="minorHAnsi"/>
          <w:sz w:val="22"/>
          <w:szCs w:val="22"/>
        </w:rPr>
      </w:pPr>
      <w:r>
        <w:rPr>
          <w:rFonts w:asciiTheme="minorHAnsi" w:hAnsiTheme="minorHAnsi"/>
          <w:sz w:val="22"/>
          <w:szCs w:val="22"/>
        </w:rPr>
        <w:t>5.2</w:t>
      </w:r>
      <w:r w:rsidRPr="000D26D3">
        <w:rPr>
          <w:rFonts w:asciiTheme="minorHAnsi" w:hAnsiTheme="minorHAnsi"/>
          <w:sz w:val="22"/>
          <w:szCs w:val="22"/>
        </w:rPr>
        <w:t>.7 (a) Project Schedule and Calendar *</w:t>
      </w:r>
      <w:r w:rsidRPr="000D26D3">
        <w:rPr>
          <w:rFonts w:asciiTheme="minorHAnsi" w:hAnsiTheme="minorHAnsi"/>
          <w:sz w:val="22"/>
          <w:szCs w:val="22"/>
        </w:rPr>
        <w:br/>
        <w:t xml:space="preserve">          (b) Project Schedule Network Diagrams (PERT, Gantt)*</w:t>
      </w:r>
      <w:r w:rsidRPr="000D26D3">
        <w:rPr>
          <w:rFonts w:asciiTheme="minorHAnsi" w:hAnsiTheme="minorHAnsi"/>
          <w:sz w:val="22"/>
          <w:szCs w:val="22"/>
        </w:rPr>
        <w:tab/>
      </w:r>
    </w:p>
    <w:p w:rsidR="000D26D3" w:rsidRPr="000D26D3" w:rsidRDefault="000D26D3" w:rsidP="000D26D3">
      <w:pPr>
        <w:rPr>
          <w:rFonts w:asciiTheme="minorHAnsi" w:hAnsiTheme="minorHAnsi"/>
          <w:sz w:val="22"/>
          <w:szCs w:val="22"/>
        </w:rPr>
      </w:pPr>
      <w:r>
        <w:rPr>
          <w:rFonts w:asciiTheme="minorHAnsi" w:hAnsiTheme="minorHAnsi"/>
          <w:sz w:val="22"/>
          <w:szCs w:val="22"/>
        </w:rPr>
        <w:t>5.2</w:t>
      </w:r>
      <w:r w:rsidRPr="000D26D3">
        <w:rPr>
          <w:rFonts w:asciiTheme="minorHAnsi" w:hAnsiTheme="minorHAnsi"/>
          <w:sz w:val="22"/>
          <w:szCs w:val="22"/>
        </w:rPr>
        <w:t>.8 Project Budget *</w:t>
      </w:r>
    </w:p>
    <w:p w:rsidR="000D26D3" w:rsidRPr="000D26D3" w:rsidRDefault="000D26D3" w:rsidP="000D26D3">
      <w:pPr>
        <w:rPr>
          <w:rFonts w:asciiTheme="minorHAnsi" w:hAnsiTheme="minorHAnsi"/>
          <w:sz w:val="22"/>
          <w:szCs w:val="22"/>
        </w:rPr>
      </w:pPr>
      <w:r>
        <w:rPr>
          <w:rFonts w:asciiTheme="minorHAnsi" w:hAnsiTheme="minorHAnsi"/>
          <w:sz w:val="22"/>
          <w:szCs w:val="22"/>
        </w:rPr>
        <w:t>5.2</w:t>
      </w:r>
      <w:r w:rsidRPr="000D26D3">
        <w:rPr>
          <w:rFonts w:asciiTheme="minorHAnsi" w:hAnsiTheme="minorHAnsi"/>
          <w:sz w:val="22"/>
          <w:szCs w:val="22"/>
        </w:rPr>
        <w:t>.9 Performance Measurement Baseline</w:t>
      </w:r>
    </w:p>
    <w:p w:rsidR="000D26D3" w:rsidRPr="000D26D3" w:rsidRDefault="000D26D3" w:rsidP="000D26D3">
      <w:pPr>
        <w:rPr>
          <w:rFonts w:asciiTheme="minorHAnsi" w:hAnsiTheme="minorHAnsi"/>
          <w:sz w:val="22"/>
          <w:szCs w:val="22"/>
        </w:rPr>
      </w:pPr>
      <w:r>
        <w:rPr>
          <w:rFonts w:asciiTheme="minorHAnsi" w:hAnsiTheme="minorHAnsi"/>
          <w:sz w:val="22"/>
          <w:szCs w:val="22"/>
        </w:rPr>
        <w:t>5.2</w:t>
      </w:r>
      <w:r w:rsidRPr="000D26D3">
        <w:rPr>
          <w:rFonts w:asciiTheme="minorHAnsi" w:hAnsiTheme="minorHAnsi"/>
          <w:sz w:val="22"/>
          <w:szCs w:val="22"/>
        </w:rPr>
        <w:t>.10 Earned Value Measurement</w:t>
      </w:r>
    </w:p>
    <w:p w:rsidR="000D26D3" w:rsidRPr="000D26D3" w:rsidRDefault="000D26D3" w:rsidP="000D26D3">
      <w:pPr>
        <w:rPr>
          <w:rFonts w:asciiTheme="minorHAnsi" w:hAnsiTheme="minorHAnsi"/>
          <w:sz w:val="22"/>
          <w:szCs w:val="22"/>
        </w:rPr>
      </w:pPr>
    </w:p>
    <w:p w:rsidR="000D26D3" w:rsidRPr="000D26D3" w:rsidRDefault="000D26D3" w:rsidP="000D26D3">
      <w:pPr>
        <w:rPr>
          <w:rFonts w:asciiTheme="minorHAnsi" w:hAnsiTheme="minorHAnsi"/>
          <w:b/>
          <w:sz w:val="22"/>
          <w:szCs w:val="22"/>
        </w:rPr>
      </w:pPr>
    </w:p>
    <w:p w:rsidR="000D26D3" w:rsidRPr="000D26D3" w:rsidRDefault="000D26D3" w:rsidP="000D26D3">
      <w:pPr>
        <w:rPr>
          <w:rFonts w:asciiTheme="minorHAnsi" w:hAnsiTheme="minorHAnsi"/>
          <w:b/>
          <w:sz w:val="22"/>
          <w:szCs w:val="22"/>
        </w:rPr>
      </w:pPr>
    </w:p>
    <w:p w:rsidR="000D26D3" w:rsidRPr="000D26D3" w:rsidRDefault="000D26D3" w:rsidP="000D26D3">
      <w:pPr>
        <w:rPr>
          <w:rFonts w:asciiTheme="minorHAnsi" w:hAnsiTheme="minorHAnsi"/>
          <w:b/>
          <w:sz w:val="22"/>
          <w:szCs w:val="22"/>
        </w:rPr>
      </w:pPr>
      <w:r>
        <w:rPr>
          <w:rFonts w:asciiTheme="minorHAnsi" w:hAnsiTheme="minorHAnsi"/>
          <w:b/>
          <w:sz w:val="22"/>
          <w:szCs w:val="22"/>
        </w:rPr>
        <w:t>5.3</w:t>
      </w:r>
      <w:r w:rsidRPr="000D26D3">
        <w:rPr>
          <w:rFonts w:asciiTheme="minorHAnsi" w:hAnsiTheme="minorHAnsi"/>
          <w:b/>
          <w:sz w:val="22"/>
          <w:szCs w:val="22"/>
        </w:rPr>
        <w:t xml:space="preserve"> PROJECT EXECUTION PROCESS GROUP</w:t>
      </w:r>
    </w:p>
    <w:p w:rsidR="000D26D3" w:rsidRPr="000D26D3" w:rsidRDefault="000D26D3" w:rsidP="000D26D3">
      <w:pPr>
        <w:rPr>
          <w:rFonts w:asciiTheme="minorHAnsi" w:hAnsiTheme="minorHAnsi"/>
          <w:sz w:val="22"/>
          <w:szCs w:val="22"/>
        </w:rPr>
      </w:pPr>
      <w:r>
        <w:rPr>
          <w:rFonts w:asciiTheme="minorHAnsi" w:hAnsiTheme="minorHAnsi"/>
          <w:sz w:val="22"/>
          <w:szCs w:val="22"/>
        </w:rPr>
        <w:t>5.3</w:t>
      </w:r>
      <w:r w:rsidRPr="000D26D3">
        <w:rPr>
          <w:rFonts w:asciiTheme="minorHAnsi" w:hAnsiTheme="minorHAnsi"/>
          <w:sz w:val="22"/>
          <w:szCs w:val="22"/>
        </w:rPr>
        <w:t>.1 Direct and Manage Project execution</w:t>
      </w:r>
    </w:p>
    <w:p w:rsidR="000D26D3" w:rsidRPr="000D26D3" w:rsidRDefault="000D26D3" w:rsidP="000D26D3">
      <w:pPr>
        <w:rPr>
          <w:rFonts w:asciiTheme="minorHAnsi" w:hAnsiTheme="minorHAnsi"/>
          <w:sz w:val="22"/>
          <w:szCs w:val="22"/>
        </w:rPr>
      </w:pPr>
      <w:r>
        <w:rPr>
          <w:rFonts w:asciiTheme="minorHAnsi" w:hAnsiTheme="minorHAnsi"/>
          <w:sz w:val="22"/>
          <w:szCs w:val="22"/>
        </w:rPr>
        <w:t>5.3</w:t>
      </w:r>
      <w:r w:rsidRPr="000D26D3">
        <w:rPr>
          <w:rFonts w:asciiTheme="minorHAnsi" w:hAnsiTheme="minorHAnsi"/>
          <w:sz w:val="22"/>
          <w:szCs w:val="22"/>
        </w:rPr>
        <w:t>.2 Perform Quality Assurance</w:t>
      </w:r>
    </w:p>
    <w:p w:rsidR="000D26D3" w:rsidRPr="000D26D3" w:rsidRDefault="000D26D3" w:rsidP="000D26D3">
      <w:pPr>
        <w:rPr>
          <w:rFonts w:asciiTheme="minorHAnsi" w:hAnsiTheme="minorHAnsi"/>
          <w:sz w:val="22"/>
          <w:szCs w:val="22"/>
        </w:rPr>
      </w:pPr>
      <w:r>
        <w:rPr>
          <w:rFonts w:asciiTheme="minorHAnsi" w:hAnsiTheme="minorHAnsi"/>
          <w:sz w:val="22"/>
          <w:szCs w:val="22"/>
        </w:rPr>
        <w:t>5.3</w:t>
      </w:r>
      <w:r w:rsidRPr="000D26D3">
        <w:rPr>
          <w:rFonts w:asciiTheme="minorHAnsi" w:hAnsiTheme="minorHAnsi"/>
          <w:sz w:val="22"/>
          <w:szCs w:val="22"/>
        </w:rPr>
        <w:t>.3 Acquire &amp; Develop the Project Team</w:t>
      </w:r>
    </w:p>
    <w:p w:rsidR="000D26D3" w:rsidRPr="000D26D3" w:rsidRDefault="000D26D3" w:rsidP="000D26D3">
      <w:pPr>
        <w:rPr>
          <w:rFonts w:asciiTheme="minorHAnsi" w:hAnsiTheme="minorHAnsi"/>
          <w:sz w:val="22"/>
          <w:szCs w:val="22"/>
        </w:rPr>
      </w:pPr>
      <w:r>
        <w:rPr>
          <w:rFonts w:asciiTheme="minorHAnsi" w:hAnsiTheme="minorHAnsi"/>
          <w:sz w:val="22"/>
          <w:szCs w:val="22"/>
        </w:rPr>
        <w:t>5.3</w:t>
      </w:r>
      <w:r w:rsidRPr="000D26D3">
        <w:rPr>
          <w:rFonts w:asciiTheme="minorHAnsi" w:hAnsiTheme="minorHAnsi"/>
          <w:sz w:val="22"/>
          <w:szCs w:val="22"/>
        </w:rPr>
        <w:t>.4 Information Distribution</w:t>
      </w:r>
    </w:p>
    <w:p w:rsidR="000D26D3" w:rsidRPr="000D26D3" w:rsidRDefault="000D26D3" w:rsidP="000D26D3">
      <w:pPr>
        <w:rPr>
          <w:rFonts w:asciiTheme="minorHAnsi" w:hAnsiTheme="minorHAnsi"/>
          <w:sz w:val="22"/>
          <w:szCs w:val="22"/>
        </w:rPr>
      </w:pPr>
      <w:r>
        <w:rPr>
          <w:rFonts w:asciiTheme="minorHAnsi" w:hAnsiTheme="minorHAnsi"/>
          <w:sz w:val="22"/>
          <w:szCs w:val="22"/>
        </w:rPr>
        <w:t>5.3</w:t>
      </w:r>
      <w:r w:rsidRPr="000D26D3">
        <w:rPr>
          <w:rFonts w:asciiTheme="minorHAnsi" w:hAnsiTheme="minorHAnsi"/>
          <w:sz w:val="22"/>
          <w:szCs w:val="22"/>
        </w:rPr>
        <w:t>.5 Produce Procurement Documentation and Execute Procurement Actions</w:t>
      </w:r>
    </w:p>
    <w:p w:rsidR="000D26D3" w:rsidRPr="000D26D3" w:rsidRDefault="000D26D3" w:rsidP="000D26D3">
      <w:pPr>
        <w:rPr>
          <w:rFonts w:asciiTheme="minorHAnsi" w:hAnsiTheme="minorHAnsi"/>
          <w:b/>
          <w:sz w:val="22"/>
          <w:szCs w:val="22"/>
        </w:rPr>
      </w:pPr>
    </w:p>
    <w:p w:rsidR="000D26D3" w:rsidRPr="000D26D3" w:rsidRDefault="000D26D3" w:rsidP="000D26D3">
      <w:pPr>
        <w:rPr>
          <w:rFonts w:asciiTheme="minorHAnsi" w:hAnsiTheme="minorHAnsi"/>
          <w:b/>
          <w:sz w:val="22"/>
          <w:szCs w:val="22"/>
        </w:rPr>
      </w:pPr>
      <w:r>
        <w:rPr>
          <w:rFonts w:asciiTheme="minorHAnsi" w:hAnsiTheme="minorHAnsi"/>
          <w:b/>
          <w:sz w:val="22"/>
          <w:szCs w:val="22"/>
        </w:rPr>
        <w:t>5.4</w:t>
      </w:r>
      <w:r w:rsidRPr="000D26D3">
        <w:rPr>
          <w:rFonts w:asciiTheme="minorHAnsi" w:hAnsiTheme="minorHAnsi"/>
          <w:b/>
          <w:sz w:val="22"/>
          <w:szCs w:val="22"/>
        </w:rPr>
        <w:t xml:space="preserve"> PROJECT MONITORING AND CONTROLLING PROCESS GROUP</w:t>
      </w:r>
    </w:p>
    <w:p w:rsidR="000D26D3" w:rsidRPr="000D26D3" w:rsidRDefault="000D26D3" w:rsidP="000D26D3">
      <w:pPr>
        <w:rPr>
          <w:rFonts w:asciiTheme="minorHAnsi" w:hAnsiTheme="minorHAnsi"/>
          <w:sz w:val="22"/>
          <w:szCs w:val="22"/>
        </w:rPr>
      </w:pPr>
      <w:r>
        <w:rPr>
          <w:rFonts w:asciiTheme="minorHAnsi" w:hAnsiTheme="minorHAnsi"/>
          <w:sz w:val="22"/>
          <w:szCs w:val="22"/>
        </w:rPr>
        <w:t>5.4</w:t>
      </w:r>
      <w:r w:rsidRPr="000D26D3">
        <w:rPr>
          <w:rFonts w:asciiTheme="minorHAnsi" w:hAnsiTheme="minorHAnsi"/>
          <w:sz w:val="22"/>
          <w:szCs w:val="22"/>
        </w:rPr>
        <w:t>.1 Monitor and Control Project Work</w:t>
      </w:r>
    </w:p>
    <w:p w:rsidR="000D26D3" w:rsidRPr="000D26D3" w:rsidRDefault="000D26D3" w:rsidP="000D26D3">
      <w:pPr>
        <w:rPr>
          <w:rFonts w:asciiTheme="minorHAnsi" w:hAnsiTheme="minorHAnsi"/>
          <w:sz w:val="22"/>
          <w:szCs w:val="22"/>
        </w:rPr>
      </w:pPr>
      <w:r>
        <w:rPr>
          <w:rFonts w:asciiTheme="minorHAnsi" w:hAnsiTheme="minorHAnsi"/>
          <w:sz w:val="22"/>
          <w:szCs w:val="22"/>
        </w:rPr>
        <w:t>5.4</w:t>
      </w:r>
      <w:r w:rsidRPr="000D26D3">
        <w:rPr>
          <w:rFonts w:asciiTheme="minorHAnsi" w:hAnsiTheme="minorHAnsi"/>
          <w:sz w:val="22"/>
          <w:szCs w:val="22"/>
        </w:rPr>
        <w:t>.2 Integrated Change Control</w:t>
      </w:r>
    </w:p>
    <w:p w:rsidR="000D26D3" w:rsidRPr="000D26D3" w:rsidRDefault="000D26D3" w:rsidP="000D26D3">
      <w:pPr>
        <w:rPr>
          <w:rFonts w:asciiTheme="minorHAnsi" w:hAnsiTheme="minorHAnsi"/>
          <w:sz w:val="22"/>
          <w:szCs w:val="22"/>
        </w:rPr>
      </w:pPr>
      <w:r>
        <w:rPr>
          <w:rFonts w:asciiTheme="minorHAnsi" w:hAnsiTheme="minorHAnsi"/>
          <w:sz w:val="22"/>
          <w:szCs w:val="22"/>
        </w:rPr>
        <w:t>5.4</w:t>
      </w:r>
      <w:r w:rsidRPr="000D26D3">
        <w:rPr>
          <w:rFonts w:asciiTheme="minorHAnsi" w:hAnsiTheme="minorHAnsi"/>
          <w:sz w:val="22"/>
          <w:szCs w:val="22"/>
        </w:rPr>
        <w:t>.3 Perform Quality Control</w:t>
      </w:r>
    </w:p>
    <w:p w:rsidR="000D26D3" w:rsidRPr="000D26D3" w:rsidRDefault="000D26D3" w:rsidP="000D26D3">
      <w:pPr>
        <w:rPr>
          <w:rFonts w:asciiTheme="minorHAnsi" w:hAnsiTheme="minorHAnsi"/>
          <w:sz w:val="22"/>
          <w:szCs w:val="22"/>
        </w:rPr>
      </w:pPr>
      <w:r>
        <w:rPr>
          <w:rFonts w:asciiTheme="minorHAnsi" w:hAnsiTheme="minorHAnsi"/>
          <w:sz w:val="22"/>
          <w:szCs w:val="22"/>
        </w:rPr>
        <w:t>5.4</w:t>
      </w:r>
      <w:r w:rsidRPr="000D26D3">
        <w:rPr>
          <w:rFonts w:asciiTheme="minorHAnsi" w:hAnsiTheme="minorHAnsi"/>
          <w:sz w:val="22"/>
          <w:szCs w:val="22"/>
        </w:rPr>
        <w:t>.4 Performance Reporting</w:t>
      </w:r>
    </w:p>
    <w:p w:rsidR="000D26D3" w:rsidRPr="000D26D3" w:rsidRDefault="000D26D3" w:rsidP="000D26D3">
      <w:pPr>
        <w:rPr>
          <w:rFonts w:asciiTheme="minorHAnsi" w:hAnsiTheme="minorHAnsi"/>
          <w:sz w:val="22"/>
          <w:szCs w:val="22"/>
        </w:rPr>
      </w:pPr>
      <w:r>
        <w:rPr>
          <w:rFonts w:asciiTheme="minorHAnsi" w:hAnsiTheme="minorHAnsi"/>
          <w:sz w:val="22"/>
          <w:szCs w:val="22"/>
        </w:rPr>
        <w:t>5.4</w:t>
      </w:r>
      <w:r w:rsidRPr="000D26D3">
        <w:rPr>
          <w:rFonts w:asciiTheme="minorHAnsi" w:hAnsiTheme="minorHAnsi"/>
          <w:sz w:val="22"/>
          <w:szCs w:val="22"/>
        </w:rPr>
        <w:t>.5 Risk Monitoring and Control</w:t>
      </w:r>
    </w:p>
    <w:p w:rsidR="000D26D3" w:rsidRPr="000D26D3" w:rsidRDefault="000D26D3" w:rsidP="000D26D3">
      <w:pPr>
        <w:rPr>
          <w:rFonts w:asciiTheme="minorHAnsi" w:hAnsiTheme="minorHAnsi"/>
          <w:sz w:val="22"/>
          <w:szCs w:val="22"/>
        </w:rPr>
      </w:pPr>
      <w:r>
        <w:rPr>
          <w:rFonts w:asciiTheme="minorHAnsi" w:hAnsiTheme="minorHAnsi"/>
          <w:sz w:val="22"/>
          <w:szCs w:val="22"/>
        </w:rPr>
        <w:t>5.4</w:t>
      </w:r>
      <w:r w:rsidRPr="000D26D3">
        <w:rPr>
          <w:rFonts w:asciiTheme="minorHAnsi" w:hAnsiTheme="minorHAnsi"/>
          <w:sz w:val="22"/>
          <w:szCs w:val="22"/>
        </w:rPr>
        <w:t>.6 Contract Administration</w:t>
      </w:r>
    </w:p>
    <w:p w:rsidR="000D26D3" w:rsidRPr="000D26D3" w:rsidRDefault="000D26D3" w:rsidP="000D26D3">
      <w:pPr>
        <w:rPr>
          <w:rFonts w:asciiTheme="minorHAnsi" w:hAnsiTheme="minorHAnsi"/>
          <w:b/>
          <w:sz w:val="22"/>
          <w:szCs w:val="22"/>
        </w:rPr>
      </w:pPr>
    </w:p>
    <w:p w:rsidR="000D26D3" w:rsidRPr="000D26D3" w:rsidRDefault="000D26D3" w:rsidP="000D26D3">
      <w:pPr>
        <w:rPr>
          <w:rFonts w:asciiTheme="minorHAnsi" w:hAnsiTheme="minorHAnsi"/>
          <w:b/>
          <w:sz w:val="22"/>
          <w:szCs w:val="22"/>
        </w:rPr>
      </w:pPr>
      <w:r>
        <w:rPr>
          <w:rFonts w:asciiTheme="minorHAnsi" w:hAnsiTheme="minorHAnsi"/>
          <w:b/>
          <w:sz w:val="22"/>
          <w:szCs w:val="22"/>
        </w:rPr>
        <w:t>5</w:t>
      </w:r>
      <w:r w:rsidRPr="000D26D3">
        <w:rPr>
          <w:rFonts w:asciiTheme="minorHAnsi" w:hAnsiTheme="minorHAnsi"/>
          <w:b/>
          <w:sz w:val="22"/>
          <w:szCs w:val="22"/>
        </w:rPr>
        <w:t>.5 CLOSING PROCESS GROUP</w:t>
      </w:r>
    </w:p>
    <w:p w:rsidR="000D26D3" w:rsidRPr="000D26D3" w:rsidRDefault="000D26D3" w:rsidP="000D26D3">
      <w:pPr>
        <w:rPr>
          <w:rFonts w:asciiTheme="minorHAnsi" w:hAnsiTheme="minorHAnsi"/>
          <w:sz w:val="22"/>
          <w:szCs w:val="22"/>
        </w:rPr>
      </w:pPr>
      <w:r>
        <w:rPr>
          <w:rFonts w:asciiTheme="minorHAnsi" w:hAnsiTheme="minorHAnsi"/>
          <w:sz w:val="22"/>
          <w:szCs w:val="22"/>
        </w:rPr>
        <w:t>5</w:t>
      </w:r>
      <w:r w:rsidRPr="000D26D3">
        <w:rPr>
          <w:rFonts w:asciiTheme="minorHAnsi" w:hAnsiTheme="minorHAnsi"/>
          <w:sz w:val="22"/>
          <w:szCs w:val="22"/>
        </w:rPr>
        <w:t>.5.1 Administrative Closure</w:t>
      </w:r>
    </w:p>
    <w:p w:rsidR="000D26D3" w:rsidRPr="000D26D3" w:rsidRDefault="000D26D3" w:rsidP="000D26D3">
      <w:pPr>
        <w:rPr>
          <w:rFonts w:asciiTheme="minorHAnsi" w:hAnsiTheme="minorHAnsi"/>
          <w:sz w:val="22"/>
          <w:szCs w:val="22"/>
        </w:rPr>
      </w:pPr>
      <w:r>
        <w:rPr>
          <w:rFonts w:asciiTheme="minorHAnsi" w:hAnsiTheme="minorHAnsi"/>
          <w:sz w:val="22"/>
          <w:szCs w:val="22"/>
        </w:rPr>
        <w:t>5</w:t>
      </w:r>
      <w:r w:rsidRPr="000D26D3">
        <w:rPr>
          <w:rFonts w:asciiTheme="minorHAnsi" w:hAnsiTheme="minorHAnsi"/>
          <w:sz w:val="22"/>
          <w:szCs w:val="22"/>
        </w:rPr>
        <w:t>.5.2 Contract Closure</w:t>
      </w:r>
    </w:p>
    <w:p w:rsidR="000D26D3" w:rsidRDefault="000D26D3" w:rsidP="000D26D3">
      <w:pPr>
        <w:rPr>
          <w:rFonts w:asciiTheme="minorHAnsi" w:hAnsiTheme="minorHAnsi"/>
          <w:sz w:val="22"/>
          <w:szCs w:val="22"/>
        </w:rPr>
      </w:pPr>
      <w:r>
        <w:rPr>
          <w:rFonts w:asciiTheme="minorHAnsi" w:hAnsiTheme="minorHAnsi"/>
          <w:sz w:val="22"/>
          <w:szCs w:val="22"/>
        </w:rPr>
        <w:t>5</w:t>
      </w:r>
      <w:r w:rsidRPr="000D26D3">
        <w:rPr>
          <w:rFonts w:asciiTheme="minorHAnsi" w:hAnsiTheme="minorHAnsi"/>
          <w:sz w:val="22"/>
          <w:szCs w:val="22"/>
        </w:rPr>
        <w:t xml:space="preserve">.5.3 Documentation of Lessons Learned </w:t>
      </w:r>
    </w:p>
    <w:p w:rsidR="000D26D3" w:rsidRPr="000D26D3" w:rsidRDefault="000D26D3" w:rsidP="000D26D3">
      <w:pPr>
        <w:rPr>
          <w:rFonts w:asciiTheme="minorHAnsi" w:hAnsiTheme="minorHAnsi"/>
          <w:sz w:val="22"/>
          <w:szCs w:val="22"/>
        </w:rPr>
      </w:pPr>
      <w:r>
        <w:rPr>
          <w:rFonts w:asciiTheme="minorHAnsi" w:hAnsiTheme="minorHAnsi"/>
          <w:sz w:val="22"/>
          <w:szCs w:val="22"/>
        </w:rPr>
        <w:t xml:space="preserve">5.5.4 </w:t>
      </w:r>
      <w:r w:rsidRPr="000D26D3">
        <w:rPr>
          <w:rFonts w:asciiTheme="minorHAnsi" w:hAnsiTheme="minorHAnsi"/>
          <w:sz w:val="22"/>
          <w:szCs w:val="22"/>
        </w:rPr>
        <w:t>Celebration of Project Success</w:t>
      </w:r>
    </w:p>
    <w:p w:rsidR="000D26D3" w:rsidRPr="000D26D3" w:rsidRDefault="000D26D3" w:rsidP="000D26D3">
      <w:pPr>
        <w:rPr>
          <w:rFonts w:asciiTheme="minorHAnsi" w:hAnsiTheme="minorHAnsi"/>
          <w:sz w:val="22"/>
          <w:szCs w:val="22"/>
        </w:rPr>
      </w:pPr>
    </w:p>
    <w:p w:rsidR="000D26D3" w:rsidRPr="000D26D3" w:rsidRDefault="000D26D3" w:rsidP="000D26D3">
      <w:pPr>
        <w:rPr>
          <w:rFonts w:asciiTheme="minorHAnsi" w:hAnsiTheme="minorHAnsi"/>
          <w:sz w:val="22"/>
          <w:szCs w:val="22"/>
        </w:rPr>
      </w:pPr>
    </w:p>
    <w:p w:rsidR="000D26D3" w:rsidRPr="000D26D3" w:rsidRDefault="000D26D3" w:rsidP="000D26D3">
      <w:pPr>
        <w:rPr>
          <w:rFonts w:asciiTheme="minorHAnsi" w:hAnsiTheme="minorHAnsi"/>
          <w:b/>
          <w:sz w:val="22"/>
          <w:szCs w:val="22"/>
        </w:rPr>
      </w:pPr>
      <w:r>
        <w:rPr>
          <w:rFonts w:asciiTheme="minorHAnsi" w:hAnsiTheme="minorHAnsi"/>
          <w:b/>
          <w:sz w:val="22"/>
          <w:szCs w:val="22"/>
        </w:rPr>
        <w:t>6</w:t>
      </w:r>
      <w:r w:rsidRPr="000D26D3">
        <w:rPr>
          <w:rFonts w:asciiTheme="minorHAnsi" w:hAnsiTheme="minorHAnsi"/>
          <w:b/>
          <w:sz w:val="22"/>
          <w:szCs w:val="22"/>
        </w:rPr>
        <w:t>.0 THE PROJECT PLAN</w:t>
      </w:r>
    </w:p>
    <w:p w:rsidR="000D26D3" w:rsidRDefault="000D26D3" w:rsidP="000D26D3">
      <w:pPr>
        <w:rPr>
          <w:rFonts w:asciiTheme="minorHAnsi" w:hAnsiTheme="minorHAnsi"/>
          <w:sz w:val="22"/>
          <w:szCs w:val="22"/>
        </w:rPr>
      </w:pPr>
      <w:r w:rsidRPr="000D26D3">
        <w:rPr>
          <w:rFonts w:asciiTheme="minorHAnsi" w:hAnsiTheme="minorHAnsi"/>
          <w:sz w:val="22"/>
          <w:szCs w:val="22"/>
        </w:rPr>
        <w:t>The elements in S</w:t>
      </w:r>
      <w:r>
        <w:rPr>
          <w:rFonts w:asciiTheme="minorHAnsi" w:hAnsiTheme="minorHAnsi"/>
          <w:sz w:val="22"/>
          <w:szCs w:val="22"/>
        </w:rPr>
        <w:t>ection 5</w:t>
      </w:r>
      <w:r w:rsidRPr="000D26D3">
        <w:rPr>
          <w:rFonts w:asciiTheme="minorHAnsi" w:hAnsiTheme="minorHAnsi"/>
          <w:sz w:val="22"/>
          <w:szCs w:val="22"/>
        </w:rPr>
        <w:t xml:space="preserve"> marked ‘*’ essentially comprise the Project Plan. Some people call this a ‘Project Quality Plan’ but it is a confusing name as it sounds almost the same as the Quality Management Plan. So let’s stick to ‘Project Plan’.</w:t>
      </w:r>
    </w:p>
    <w:p w:rsidR="000D26D3" w:rsidRPr="000D26D3" w:rsidRDefault="000D26D3" w:rsidP="000D26D3">
      <w:pPr>
        <w:rPr>
          <w:rFonts w:asciiTheme="minorHAnsi" w:hAnsiTheme="minorHAnsi"/>
          <w:sz w:val="22"/>
          <w:szCs w:val="22"/>
        </w:rPr>
      </w:pPr>
    </w:p>
    <w:p w:rsidR="000D26D3" w:rsidRPr="000D26D3" w:rsidRDefault="000D26D3" w:rsidP="000D26D3">
      <w:pPr>
        <w:rPr>
          <w:rFonts w:asciiTheme="minorHAnsi" w:hAnsiTheme="minorHAnsi"/>
          <w:sz w:val="22"/>
          <w:szCs w:val="22"/>
        </w:rPr>
      </w:pPr>
      <w:r w:rsidRPr="000D26D3">
        <w:rPr>
          <w:rFonts w:asciiTheme="minorHAnsi" w:hAnsiTheme="minorHAnsi"/>
          <w:sz w:val="22"/>
          <w:szCs w:val="22"/>
        </w:rPr>
        <w:t>Let’s repeat  those elements (the ones marked ‘*’) here for clarity.</w:t>
      </w:r>
    </w:p>
    <w:p w:rsidR="000D26D3" w:rsidRPr="000D26D3" w:rsidRDefault="000D26D3" w:rsidP="00640E97">
      <w:pPr>
        <w:pStyle w:val="ListParagraph"/>
        <w:numPr>
          <w:ilvl w:val="0"/>
          <w:numId w:val="4"/>
        </w:numPr>
        <w:ind w:left="360"/>
      </w:pPr>
      <w:r w:rsidRPr="000D26D3">
        <w:t>Business Case</w:t>
      </w:r>
    </w:p>
    <w:p w:rsidR="000D26D3" w:rsidRPr="000D26D3" w:rsidRDefault="000D26D3" w:rsidP="00640E97">
      <w:pPr>
        <w:pStyle w:val="ListParagraph"/>
        <w:numPr>
          <w:ilvl w:val="0"/>
          <w:numId w:val="4"/>
        </w:numPr>
        <w:ind w:left="360"/>
      </w:pPr>
      <w:r w:rsidRPr="000D26D3">
        <w:t>Project Feasibility Study</w:t>
      </w:r>
    </w:p>
    <w:p w:rsidR="000D26D3" w:rsidRPr="000D26D3" w:rsidRDefault="000D26D3" w:rsidP="00640E97">
      <w:pPr>
        <w:pStyle w:val="ListParagraph"/>
        <w:numPr>
          <w:ilvl w:val="0"/>
          <w:numId w:val="4"/>
        </w:numPr>
        <w:ind w:left="360"/>
      </w:pPr>
      <w:r w:rsidRPr="000D26D3">
        <w:t>Project Charter</w:t>
      </w:r>
    </w:p>
    <w:p w:rsidR="000D26D3" w:rsidRPr="000D26D3" w:rsidRDefault="000D26D3" w:rsidP="00640E97">
      <w:pPr>
        <w:pStyle w:val="ListParagraph"/>
        <w:numPr>
          <w:ilvl w:val="0"/>
          <w:numId w:val="4"/>
        </w:numPr>
        <w:ind w:left="360"/>
      </w:pPr>
      <w:r w:rsidRPr="000D26D3">
        <w:t>Scope Management Plan</w:t>
      </w:r>
    </w:p>
    <w:p w:rsidR="000D26D3" w:rsidRPr="000D26D3" w:rsidRDefault="000D26D3" w:rsidP="00640E97">
      <w:pPr>
        <w:pStyle w:val="ListParagraph"/>
        <w:numPr>
          <w:ilvl w:val="0"/>
          <w:numId w:val="4"/>
        </w:numPr>
        <w:ind w:left="360"/>
      </w:pPr>
      <w:r w:rsidRPr="000D26D3">
        <w:t>Schedule Management Plan</w:t>
      </w:r>
    </w:p>
    <w:p w:rsidR="000D26D3" w:rsidRPr="000D26D3" w:rsidRDefault="000D26D3" w:rsidP="00640E97">
      <w:pPr>
        <w:pStyle w:val="ListParagraph"/>
        <w:numPr>
          <w:ilvl w:val="0"/>
          <w:numId w:val="4"/>
        </w:numPr>
        <w:ind w:left="360"/>
      </w:pPr>
      <w:r w:rsidRPr="000D26D3">
        <w:t>Cost Management Plan</w:t>
      </w:r>
    </w:p>
    <w:p w:rsidR="000D26D3" w:rsidRPr="000D26D3" w:rsidRDefault="000D26D3" w:rsidP="00640E97">
      <w:pPr>
        <w:pStyle w:val="ListParagraph"/>
        <w:numPr>
          <w:ilvl w:val="0"/>
          <w:numId w:val="4"/>
        </w:numPr>
        <w:ind w:left="360"/>
      </w:pPr>
      <w:r w:rsidRPr="000D26D3">
        <w:t>Quality Management Plan</w:t>
      </w:r>
    </w:p>
    <w:p w:rsidR="000D26D3" w:rsidRPr="000D26D3" w:rsidRDefault="000D26D3" w:rsidP="00640E97">
      <w:pPr>
        <w:pStyle w:val="ListParagraph"/>
        <w:numPr>
          <w:ilvl w:val="0"/>
          <w:numId w:val="4"/>
        </w:numPr>
        <w:ind w:left="360"/>
      </w:pPr>
      <w:r w:rsidRPr="000D26D3">
        <w:t>Procurement Management Plan</w:t>
      </w:r>
    </w:p>
    <w:p w:rsidR="000D26D3" w:rsidRPr="000D26D3" w:rsidRDefault="000D26D3" w:rsidP="00640E97">
      <w:pPr>
        <w:pStyle w:val="ListParagraph"/>
        <w:numPr>
          <w:ilvl w:val="0"/>
          <w:numId w:val="4"/>
        </w:numPr>
        <w:ind w:left="360"/>
      </w:pPr>
      <w:r w:rsidRPr="000D26D3">
        <w:t>Human Resources Management Plan</w:t>
      </w:r>
    </w:p>
    <w:p w:rsidR="000D26D3" w:rsidRPr="000D26D3" w:rsidRDefault="000D26D3" w:rsidP="00640E97">
      <w:pPr>
        <w:pStyle w:val="ListParagraph"/>
        <w:numPr>
          <w:ilvl w:val="0"/>
          <w:numId w:val="4"/>
        </w:numPr>
        <w:ind w:left="360"/>
      </w:pPr>
      <w:r w:rsidRPr="000D26D3">
        <w:t>Communication Management Plan</w:t>
      </w:r>
    </w:p>
    <w:p w:rsidR="000D26D3" w:rsidRPr="000D26D3" w:rsidRDefault="000D26D3" w:rsidP="00640E97">
      <w:pPr>
        <w:pStyle w:val="ListParagraph"/>
        <w:numPr>
          <w:ilvl w:val="0"/>
          <w:numId w:val="4"/>
        </w:numPr>
        <w:ind w:left="360"/>
      </w:pPr>
      <w:r w:rsidRPr="000D26D3">
        <w:t>Risk Management Plan</w:t>
      </w:r>
    </w:p>
    <w:p w:rsidR="000D26D3" w:rsidRPr="000D26D3" w:rsidRDefault="000D26D3" w:rsidP="00640E97">
      <w:pPr>
        <w:pStyle w:val="ListParagraph"/>
        <w:numPr>
          <w:ilvl w:val="0"/>
          <w:numId w:val="4"/>
        </w:numPr>
        <w:ind w:left="360"/>
      </w:pPr>
      <w:r w:rsidRPr="000D26D3">
        <w:t>Change Management Plan</w:t>
      </w:r>
    </w:p>
    <w:p w:rsidR="000D26D3" w:rsidRPr="000D26D3" w:rsidRDefault="000D26D3" w:rsidP="00640E97">
      <w:pPr>
        <w:pStyle w:val="ListParagraph"/>
        <w:numPr>
          <w:ilvl w:val="0"/>
          <w:numId w:val="4"/>
        </w:numPr>
        <w:ind w:left="360"/>
      </w:pPr>
      <w:r w:rsidRPr="000D26D3">
        <w:t>Project Scope Statement</w:t>
      </w:r>
    </w:p>
    <w:p w:rsidR="000D26D3" w:rsidRPr="000D26D3" w:rsidRDefault="000D26D3" w:rsidP="00640E97">
      <w:pPr>
        <w:pStyle w:val="ListParagraph"/>
        <w:numPr>
          <w:ilvl w:val="0"/>
          <w:numId w:val="4"/>
        </w:numPr>
        <w:ind w:left="360"/>
      </w:pPr>
      <w:r w:rsidRPr="000D26D3">
        <w:t>Work Breakdown Structure</w:t>
      </w:r>
    </w:p>
    <w:p w:rsidR="000D26D3" w:rsidRPr="000D26D3" w:rsidRDefault="000D26D3" w:rsidP="00640E97">
      <w:pPr>
        <w:pStyle w:val="ListParagraph"/>
        <w:numPr>
          <w:ilvl w:val="0"/>
          <w:numId w:val="4"/>
        </w:numPr>
        <w:ind w:left="360"/>
      </w:pPr>
      <w:r w:rsidRPr="000D26D3">
        <w:t>Project Schedule and Calendar</w:t>
      </w:r>
    </w:p>
    <w:p w:rsidR="000D26D3" w:rsidRPr="000D26D3" w:rsidRDefault="000D26D3" w:rsidP="00640E97">
      <w:pPr>
        <w:pStyle w:val="ListParagraph"/>
        <w:numPr>
          <w:ilvl w:val="0"/>
          <w:numId w:val="4"/>
        </w:numPr>
        <w:ind w:left="360"/>
      </w:pPr>
      <w:r w:rsidRPr="000D26D3">
        <w:t>Project Schedule Network Diagrams</w:t>
      </w:r>
    </w:p>
    <w:p w:rsidR="000D26D3" w:rsidRPr="000D26D3" w:rsidRDefault="000D26D3" w:rsidP="00640E97">
      <w:pPr>
        <w:pStyle w:val="ListParagraph"/>
        <w:numPr>
          <w:ilvl w:val="0"/>
          <w:numId w:val="4"/>
        </w:numPr>
        <w:ind w:left="360"/>
      </w:pPr>
      <w:r w:rsidRPr="000D26D3">
        <w:t>Project Budget</w:t>
      </w:r>
    </w:p>
    <w:p w:rsidR="000D26D3" w:rsidRDefault="000D26D3" w:rsidP="000D26D3">
      <w:pPr>
        <w:rPr>
          <w:rFonts w:asciiTheme="minorHAnsi" w:hAnsiTheme="minorHAnsi"/>
          <w:sz w:val="22"/>
          <w:szCs w:val="22"/>
        </w:rPr>
      </w:pPr>
      <w:r w:rsidRPr="000D26D3">
        <w:rPr>
          <w:rFonts w:asciiTheme="minorHAnsi" w:hAnsiTheme="minorHAnsi"/>
          <w:sz w:val="22"/>
          <w:szCs w:val="22"/>
        </w:rPr>
        <w:t>How do they fit together?  The slideshow by Will Brimberry gives a good overview as per the screenshot on the next page. By the way, do not get ‘carried away’ by all the acronyms in the PowerPoint presentation, as many of them pertain to the USGS.</w:t>
      </w:r>
    </w:p>
    <w:p w:rsidR="000D26D3" w:rsidRPr="000D26D3" w:rsidRDefault="000D26D3" w:rsidP="000D26D3">
      <w:pPr>
        <w:rPr>
          <w:rFonts w:asciiTheme="minorHAnsi" w:hAnsiTheme="minorHAnsi"/>
          <w:sz w:val="22"/>
          <w:szCs w:val="22"/>
        </w:rPr>
      </w:pPr>
    </w:p>
    <w:p w:rsidR="000D26D3" w:rsidRDefault="000D26D3" w:rsidP="000D26D3">
      <w:pPr>
        <w:rPr>
          <w:rFonts w:asciiTheme="minorHAnsi" w:hAnsiTheme="minorHAnsi"/>
          <w:sz w:val="22"/>
          <w:szCs w:val="22"/>
        </w:rPr>
      </w:pPr>
      <w:r w:rsidRPr="000D26D3">
        <w:rPr>
          <w:rFonts w:asciiTheme="minorHAnsi" w:hAnsiTheme="minorHAnsi"/>
          <w:sz w:val="22"/>
          <w:szCs w:val="22"/>
        </w:rPr>
        <w:t>You will notice that the screenshot on the next page shows only the Project Charter under the heading of Authorization, and not the Business Case or the Feasibility Study. The reason for that is as follows.</w:t>
      </w:r>
    </w:p>
    <w:p w:rsidR="000D26D3" w:rsidRPr="000D26D3" w:rsidRDefault="000D26D3" w:rsidP="000D26D3">
      <w:pPr>
        <w:rPr>
          <w:rFonts w:asciiTheme="minorHAnsi" w:hAnsiTheme="minorHAnsi"/>
          <w:sz w:val="22"/>
          <w:szCs w:val="22"/>
        </w:rPr>
      </w:pPr>
    </w:p>
    <w:p w:rsidR="00CE6A39" w:rsidRDefault="000D26D3" w:rsidP="000D26D3">
      <w:pPr>
        <w:rPr>
          <w:rFonts w:asciiTheme="minorHAnsi" w:hAnsiTheme="minorHAnsi"/>
          <w:sz w:val="22"/>
          <w:szCs w:val="22"/>
        </w:rPr>
      </w:pPr>
      <w:r w:rsidRPr="000D26D3">
        <w:rPr>
          <w:rFonts w:asciiTheme="minorHAnsi" w:hAnsiTheme="minorHAnsi"/>
          <w:sz w:val="22"/>
          <w:szCs w:val="22"/>
        </w:rPr>
        <w:t xml:space="preserve">The first step in the project execution is the creation of the Business Case (“why should we consider doing this, and, if it’s worth doing for whatever reason then what alternatives do we have?”). </w:t>
      </w:r>
    </w:p>
    <w:p w:rsidR="00CE6A39" w:rsidRDefault="00CE6A39" w:rsidP="000D26D3">
      <w:pPr>
        <w:rPr>
          <w:rFonts w:asciiTheme="minorHAnsi" w:hAnsiTheme="minorHAnsi"/>
          <w:sz w:val="22"/>
          <w:szCs w:val="22"/>
        </w:rPr>
      </w:pPr>
    </w:p>
    <w:p w:rsidR="00CE6A39" w:rsidRDefault="000D26D3" w:rsidP="000D26D3">
      <w:pPr>
        <w:rPr>
          <w:rFonts w:asciiTheme="minorHAnsi" w:hAnsiTheme="minorHAnsi"/>
          <w:sz w:val="22"/>
          <w:szCs w:val="22"/>
        </w:rPr>
      </w:pPr>
      <w:r w:rsidRPr="000D26D3">
        <w:rPr>
          <w:rFonts w:asciiTheme="minorHAnsi" w:hAnsiTheme="minorHAnsi"/>
          <w:sz w:val="22"/>
          <w:szCs w:val="22"/>
        </w:rPr>
        <w:t xml:space="preserve">If this results in a decision to proceed (albeit with care), the Project Feasibility Study is done (“is this do-able at all?”).  </w:t>
      </w:r>
    </w:p>
    <w:p w:rsidR="00CE6A39" w:rsidRDefault="00CE6A39" w:rsidP="000D26D3">
      <w:pPr>
        <w:rPr>
          <w:rFonts w:asciiTheme="minorHAnsi" w:hAnsiTheme="minorHAnsi"/>
          <w:sz w:val="22"/>
          <w:szCs w:val="22"/>
        </w:rPr>
      </w:pPr>
    </w:p>
    <w:p w:rsidR="000D26D3" w:rsidRDefault="000D26D3" w:rsidP="000D26D3">
      <w:pPr>
        <w:rPr>
          <w:rFonts w:asciiTheme="minorHAnsi" w:hAnsiTheme="minorHAnsi"/>
          <w:sz w:val="22"/>
          <w:szCs w:val="22"/>
        </w:rPr>
      </w:pPr>
      <w:r w:rsidRPr="000D26D3">
        <w:rPr>
          <w:rFonts w:asciiTheme="minorHAnsi" w:hAnsiTheme="minorHAnsi"/>
          <w:sz w:val="22"/>
          <w:szCs w:val="22"/>
        </w:rPr>
        <w:t>If the answer is “yes”, then the contents of the Business Case and the Project Feasibility Study are combined to form the Project Charter, which is essentially a formal authorization to proceed with the project.   Hence only the latter document forms part of the formal Project Plan.</w:t>
      </w:r>
    </w:p>
    <w:p w:rsidR="00CE6A39" w:rsidRPr="000D26D3" w:rsidRDefault="00CE6A39" w:rsidP="000D26D3">
      <w:pPr>
        <w:rPr>
          <w:rFonts w:asciiTheme="minorHAnsi" w:hAnsiTheme="minorHAnsi"/>
          <w:sz w:val="22"/>
          <w:szCs w:val="22"/>
        </w:rPr>
      </w:pPr>
    </w:p>
    <w:p w:rsidR="000D26D3" w:rsidRPr="000D26D3" w:rsidRDefault="000D26D3" w:rsidP="000D26D3">
      <w:pPr>
        <w:rPr>
          <w:rFonts w:asciiTheme="minorHAnsi" w:hAnsiTheme="minorHAnsi"/>
          <w:sz w:val="22"/>
          <w:szCs w:val="22"/>
        </w:rPr>
      </w:pPr>
      <w:r w:rsidRPr="000D26D3">
        <w:rPr>
          <w:rFonts w:asciiTheme="minorHAnsi" w:hAnsiTheme="minorHAnsi"/>
          <w:sz w:val="22"/>
          <w:szCs w:val="22"/>
        </w:rPr>
        <w:t>Incidentally, the FPE project will focus on delivering some infrastructure for 3</w:t>
      </w:r>
      <w:r w:rsidRPr="000D26D3">
        <w:rPr>
          <w:rFonts w:asciiTheme="minorHAnsi" w:hAnsiTheme="minorHAnsi"/>
          <w:sz w:val="22"/>
          <w:szCs w:val="22"/>
          <w:vertAlign w:val="superscript"/>
        </w:rPr>
        <w:t>rd</w:t>
      </w:r>
      <w:r w:rsidRPr="000D26D3">
        <w:rPr>
          <w:rFonts w:asciiTheme="minorHAnsi" w:hAnsiTheme="minorHAnsi"/>
          <w:sz w:val="22"/>
          <w:szCs w:val="22"/>
        </w:rPr>
        <w:t xml:space="preserve"> world (‘disadvantaged’) communities, hence it is primarily based on humanitarian considerations </w:t>
      </w:r>
      <w:r w:rsidRPr="000D26D3">
        <w:rPr>
          <w:rFonts w:asciiTheme="minorHAnsi" w:hAnsiTheme="minorHAnsi"/>
          <w:sz w:val="22"/>
          <w:szCs w:val="22"/>
        </w:rPr>
        <w:lastRenderedPageBreak/>
        <w:t xml:space="preserve">and not on profit. Consequently you might have to edit the outline of your Business Case document somewhat.   </w:t>
      </w:r>
    </w:p>
    <w:p w:rsidR="000D26D3" w:rsidRPr="000D26D3" w:rsidRDefault="000D26D3" w:rsidP="000D26D3">
      <w:pPr>
        <w:rPr>
          <w:rFonts w:asciiTheme="minorHAnsi" w:hAnsiTheme="minorHAnsi"/>
          <w:sz w:val="22"/>
          <w:szCs w:val="22"/>
        </w:rPr>
      </w:pPr>
    </w:p>
    <w:p w:rsidR="000D26D3" w:rsidRPr="000D26D3" w:rsidRDefault="000D26D3" w:rsidP="000D26D3">
      <w:pPr>
        <w:rPr>
          <w:rFonts w:asciiTheme="minorHAnsi" w:hAnsiTheme="minorHAnsi"/>
          <w:sz w:val="22"/>
          <w:szCs w:val="22"/>
        </w:rPr>
      </w:pPr>
      <w:r w:rsidRPr="000D26D3">
        <w:rPr>
          <w:rFonts w:asciiTheme="minorHAnsi" w:hAnsiTheme="minorHAnsi"/>
          <w:sz w:val="22"/>
          <w:szCs w:val="22"/>
          <w:lang w:val="en-AU" w:eastAsia="en-AU"/>
        </w:rPr>
        <w:drawing>
          <wp:inline distT="0" distB="0" distL="0" distR="0" wp14:anchorId="754F699D" wp14:editId="0293A8B8">
            <wp:extent cx="5731510" cy="4309697"/>
            <wp:effectExtent l="0" t="0" r="0" b="0"/>
            <wp:docPr id="11" name="Picture 11" descr="C:\Users\DEONR_~1\AppData\Local\Temp\SNAGHTMLd2b80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ONR_~1\AppData\Local\Temp\SNAGHTMLd2b80fb.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4309697"/>
                    </a:xfrm>
                    <a:prstGeom prst="rect">
                      <a:avLst/>
                    </a:prstGeom>
                    <a:noFill/>
                    <a:ln>
                      <a:noFill/>
                    </a:ln>
                  </pic:spPr>
                </pic:pic>
              </a:graphicData>
            </a:graphic>
          </wp:inline>
        </w:drawing>
      </w:r>
    </w:p>
    <w:p w:rsidR="000D26D3" w:rsidRPr="000D26D3" w:rsidRDefault="000D26D3" w:rsidP="000D26D3">
      <w:pPr>
        <w:rPr>
          <w:rFonts w:asciiTheme="minorHAnsi" w:hAnsiTheme="minorHAnsi"/>
          <w:sz w:val="22"/>
          <w:szCs w:val="22"/>
        </w:rPr>
      </w:pPr>
    </w:p>
    <w:p w:rsidR="000D26D3" w:rsidRPr="00CE6A39" w:rsidRDefault="000D26D3" w:rsidP="000D26D3">
      <w:pPr>
        <w:rPr>
          <w:rFonts w:asciiTheme="minorHAnsi" w:hAnsiTheme="minorHAnsi"/>
          <w:b/>
          <w:sz w:val="22"/>
          <w:szCs w:val="22"/>
        </w:rPr>
      </w:pPr>
    </w:p>
    <w:p w:rsidR="00363931" w:rsidRDefault="00681601" w:rsidP="007428C8">
      <w:pPr>
        <w:spacing w:after="120"/>
        <w:jc w:val="both"/>
        <w:rPr>
          <w:rFonts w:asciiTheme="minorHAnsi" w:hAnsiTheme="minorHAnsi"/>
          <w:b/>
          <w:color w:val="FF0000"/>
          <w:sz w:val="22"/>
          <w:szCs w:val="22"/>
        </w:rPr>
      </w:pPr>
      <w:r w:rsidRPr="0005223F">
        <w:rPr>
          <w:rFonts w:asciiTheme="minorHAnsi" w:hAnsiTheme="minorHAnsi"/>
          <w:b/>
          <w:color w:val="FF0000"/>
          <w:sz w:val="22"/>
          <w:szCs w:val="22"/>
        </w:rPr>
        <w:t>NOTE: BECAUSE OF TIME CONSTRAINTS WE WILL NOT BE PRODUCING THE INTEGRATED MANAGEMENT PLAN.</w:t>
      </w:r>
    </w:p>
    <w:p w:rsidR="0005223F" w:rsidRPr="0005223F" w:rsidRDefault="0005223F" w:rsidP="007428C8">
      <w:pPr>
        <w:spacing w:after="120"/>
        <w:jc w:val="both"/>
        <w:rPr>
          <w:rFonts w:asciiTheme="minorHAnsi" w:hAnsiTheme="minorHAnsi"/>
          <w:b/>
          <w:color w:val="FF0000"/>
          <w:sz w:val="22"/>
          <w:szCs w:val="22"/>
        </w:rPr>
      </w:pPr>
      <w:r>
        <w:rPr>
          <w:rFonts w:asciiTheme="minorHAnsi" w:hAnsiTheme="minorHAnsi"/>
          <w:b/>
          <w:color w:val="FF0000"/>
          <w:sz w:val="22"/>
          <w:szCs w:val="22"/>
        </w:rPr>
        <w:t>It is, however, not a difficult process as the templates already exist.</w:t>
      </w:r>
    </w:p>
    <w:sectPr w:rsidR="0005223F" w:rsidRPr="0005223F" w:rsidSect="005F0278">
      <w:headerReference w:type="default" r:id="rId24"/>
      <w:footerReference w:type="default" r:id="rId25"/>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763" w:rsidRDefault="00383763">
      <w:r>
        <w:separator/>
      </w:r>
    </w:p>
  </w:endnote>
  <w:endnote w:type="continuationSeparator" w:id="0">
    <w:p w:rsidR="00383763" w:rsidRDefault="0038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A62" w:rsidRPr="006C34F6" w:rsidRDefault="00EA10CB">
    <w:pPr>
      <w:pStyle w:val="Footer"/>
      <w:rPr>
        <w:sz w:val="20"/>
        <w:szCs w:val="20"/>
      </w:rPr>
    </w:pPr>
    <w:r w:rsidRPr="006C34F6">
      <w:rPr>
        <w:sz w:val="20"/>
        <w:szCs w:val="20"/>
      </w:rPr>
      <w:t xml:space="preserve">FPE Project </w:t>
    </w:r>
    <w:r w:rsidR="008B0A62" w:rsidRPr="006C34F6">
      <w:rPr>
        <w:sz w:val="20"/>
        <w:szCs w:val="20"/>
      </w:rPr>
      <w:t>V</w:t>
    </w:r>
    <w:r w:rsidR="006C34F6" w:rsidRPr="006C34F6">
      <w:rPr>
        <w:sz w:val="20"/>
        <w:szCs w:val="20"/>
      </w:rPr>
      <w:t>er3.2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763" w:rsidRDefault="00383763">
      <w:r>
        <w:separator/>
      </w:r>
    </w:p>
  </w:footnote>
  <w:footnote w:type="continuationSeparator" w:id="0">
    <w:p w:rsidR="00383763" w:rsidRDefault="00383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278" w:rsidRDefault="00F4287C" w:rsidP="00056698">
    <w:pPr>
      <w:pStyle w:val="Header"/>
    </w:pPr>
    <w:r>
      <w:rPr>
        <w:sz w:val="18"/>
      </w:rPr>
      <w:t xml:space="preserve">FPE </w:t>
    </w:r>
    <w:r w:rsidR="00056698">
      <w:rPr>
        <w:sz w:val="18"/>
      </w:rPr>
      <w:t>PROJECT OVERVIEW</w:t>
    </w:r>
    <w:r w:rsidR="005F0278">
      <w:rPr>
        <w:sz w:val="18"/>
      </w:rPr>
      <w:tab/>
    </w:r>
    <w:r w:rsidR="005F0278">
      <w:rPr>
        <w:sz w:val="18"/>
      </w:rPr>
      <w:tab/>
    </w:r>
    <w:r w:rsidR="005F0278">
      <w:rPr>
        <w:sz w:val="18"/>
      </w:rPr>
      <w:tab/>
      <w:t>P-</w:t>
    </w:r>
    <w:r w:rsidR="005F0278" w:rsidRPr="005F0278">
      <w:rPr>
        <w:sz w:val="18"/>
      </w:rPr>
      <w:fldChar w:fldCharType="begin"/>
    </w:r>
    <w:r w:rsidR="005F0278" w:rsidRPr="005F0278">
      <w:rPr>
        <w:sz w:val="18"/>
      </w:rPr>
      <w:instrText xml:space="preserve"> PAGE   \* MERGEFORMAT </w:instrText>
    </w:r>
    <w:r w:rsidR="005F0278" w:rsidRPr="005F0278">
      <w:rPr>
        <w:sz w:val="18"/>
      </w:rPr>
      <w:fldChar w:fldCharType="separate"/>
    </w:r>
    <w:r w:rsidR="00C5170D">
      <w:rPr>
        <w:sz w:val="18"/>
      </w:rPr>
      <w:t>11</w:t>
    </w:r>
    <w:r w:rsidR="005F0278" w:rsidRPr="005F0278">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BD2F960"/>
    <w:lvl w:ilvl="0">
      <w:numFmt w:val="decimal"/>
      <w:pStyle w:val="IDCBullet2"/>
      <w:lvlText w:val="*"/>
      <w:lvlJc w:val="left"/>
    </w:lvl>
  </w:abstractNum>
  <w:abstractNum w:abstractNumId="1" w15:restartNumberingAfterBreak="0">
    <w:nsid w:val="003066D8"/>
    <w:multiLevelType w:val="hybridMultilevel"/>
    <w:tmpl w:val="934EA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525B73"/>
    <w:multiLevelType w:val="hybridMultilevel"/>
    <w:tmpl w:val="30466E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234239A"/>
    <w:multiLevelType w:val="multilevel"/>
    <w:tmpl w:val="0A328C6A"/>
    <w:lvl w:ilvl="0">
      <w:start w:val="7"/>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7F2113A"/>
    <w:multiLevelType w:val="hybridMultilevel"/>
    <w:tmpl w:val="31B692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917A1D"/>
    <w:multiLevelType w:val="hybridMultilevel"/>
    <w:tmpl w:val="0E949C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8D76CF9"/>
    <w:multiLevelType w:val="hybridMultilevel"/>
    <w:tmpl w:val="DC46E6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F3132B9"/>
    <w:multiLevelType w:val="multilevel"/>
    <w:tmpl w:val="322C202E"/>
    <w:lvl w:ilvl="0">
      <w:start w:val="1"/>
      <w:numFmt w:val="decimal"/>
      <w:lvlText w:val="%1.0"/>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8A25329"/>
    <w:multiLevelType w:val="hybridMultilevel"/>
    <w:tmpl w:val="152E0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1E738E"/>
    <w:multiLevelType w:val="hybridMultilevel"/>
    <w:tmpl w:val="AE240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DE3654"/>
    <w:multiLevelType w:val="hybridMultilevel"/>
    <w:tmpl w:val="E6107C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A457E1B"/>
    <w:multiLevelType w:val="hybridMultilevel"/>
    <w:tmpl w:val="50AE9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017DB6"/>
    <w:multiLevelType w:val="hybridMultilevel"/>
    <w:tmpl w:val="1F9891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60701B4"/>
    <w:multiLevelType w:val="multilevel"/>
    <w:tmpl w:val="EC4CA37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D1643B1"/>
    <w:multiLevelType w:val="hybridMultilevel"/>
    <w:tmpl w:val="3DBE2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7462BA"/>
    <w:multiLevelType w:val="hybridMultilevel"/>
    <w:tmpl w:val="A3D22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D945AA6"/>
    <w:multiLevelType w:val="hybridMultilevel"/>
    <w:tmpl w:val="A14A01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pStyle w:val="IDCBullet2"/>
        <w:lvlText w:val=""/>
        <w:lvlJc w:val="left"/>
        <w:pPr>
          <w:tabs>
            <w:tab w:val="num" w:pos="2070"/>
          </w:tabs>
          <w:ind w:left="2070" w:hanging="360"/>
        </w:pPr>
        <w:rPr>
          <w:rFonts w:ascii="Symbol" w:hAnsi="Symbol" w:hint="default"/>
        </w:rPr>
      </w:lvl>
    </w:lvlOverride>
  </w:num>
  <w:num w:numId="2">
    <w:abstractNumId w:val="7"/>
  </w:num>
  <w:num w:numId="3">
    <w:abstractNumId w:val="9"/>
  </w:num>
  <w:num w:numId="4">
    <w:abstractNumId w:val="15"/>
  </w:num>
  <w:num w:numId="5">
    <w:abstractNumId w:val="5"/>
  </w:num>
  <w:num w:numId="6">
    <w:abstractNumId w:val="3"/>
  </w:num>
  <w:num w:numId="7">
    <w:abstractNumId w:val="2"/>
  </w:num>
  <w:num w:numId="8">
    <w:abstractNumId w:val="16"/>
  </w:num>
  <w:num w:numId="9">
    <w:abstractNumId w:val="12"/>
  </w:num>
  <w:num w:numId="10">
    <w:abstractNumId w:val="13"/>
  </w:num>
  <w:num w:numId="11">
    <w:abstractNumId w:val="14"/>
  </w:num>
  <w:num w:numId="12">
    <w:abstractNumId w:val="1"/>
  </w:num>
  <w:num w:numId="13">
    <w:abstractNumId w:val="8"/>
  </w:num>
  <w:num w:numId="14">
    <w:abstractNumId w:val="11"/>
  </w:num>
  <w:num w:numId="15">
    <w:abstractNumId w:val="4"/>
  </w:num>
  <w:num w:numId="16">
    <w:abstractNumId w:val="6"/>
  </w:num>
  <w:num w:numId="1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2EB5"/>
    <w:rsid w:val="000062DE"/>
    <w:rsid w:val="00006E06"/>
    <w:rsid w:val="00011D57"/>
    <w:rsid w:val="00022708"/>
    <w:rsid w:val="000311E5"/>
    <w:rsid w:val="0005223F"/>
    <w:rsid w:val="000525C0"/>
    <w:rsid w:val="00056698"/>
    <w:rsid w:val="00066FA7"/>
    <w:rsid w:val="00075975"/>
    <w:rsid w:val="00077C90"/>
    <w:rsid w:val="00083689"/>
    <w:rsid w:val="000976D3"/>
    <w:rsid w:val="000C0D43"/>
    <w:rsid w:val="000C6C67"/>
    <w:rsid w:val="000D26D3"/>
    <w:rsid w:val="000E3124"/>
    <w:rsid w:val="000F7B68"/>
    <w:rsid w:val="00101BFC"/>
    <w:rsid w:val="00103D49"/>
    <w:rsid w:val="00126999"/>
    <w:rsid w:val="0012782D"/>
    <w:rsid w:val="00132546"/>
    <w:rsid w:val="00152228"/>
    <w:rsid w:val="00156281"/>
    <w:rsid w:val="00167340"/>
    <w:rsid w:val="00172375"/>
    <w:rsid w:val="00172EB5"/>
    <w:rsid w:val="001776D1"/>
    <w:rsid w:val="00180763"/>
    <w:rsid w:val="00191165"/>
    <w:rsid w:val="001B6E67"/>
    <w:rsid w:val="001C4855"/>
    <w:rsid w:val="001C583F"/>
    <w:rsid w:val="001E28E8"/>
    <w:rsid w:val="00210414"/>
    <w:rsid w:val="002170B8"/>
    <w:rsid w:val="0022127C"/>
    <w:rsid w:val="00226964"/>
    <w:rsid w:val="00237CD8"/>
    <w:rsid w:val="0024121E"/>
    <w:rsid w:val="00251224"/>
    <w:rsid w:val="002544D1"/>
    <w:rsid w:val="00264C51"/>
    <w:rsid w:val="00265F09"/>
    <w:rsid w:val="0028131D"/>
    <w:rsid w:val="00281964"/>
    <w:rsid w:val="00290903"/>
    <w:rsid w:val="002B0C3D"/>
    <w:rsid w:val="002C544F"/>
    <w:rsid w:val="002D0D84"/>
    <w:rsid w:val="002D195B"/>
    <w:rsid w:val="002D2B26"/>
    <w:rsid w:val="002D5D25"/>
    <w:rsid w:val="002E2830"/>
    <w:rsid w:val="002F6D56"/>
    <w:rsid w:val="003116D9"/>
    <w:rsid w:val="00312485"/>
    <w:rsid w:val="00323746"/>
    <w:rsid w:val="00333A7B"/>
    <w:rsid w:val="00340907"/>
    <w:rsid w:val="00363931"/>
    <w:rsid w:val="00366B1A"/>
    <w:rsid w:val="00383763"/>
    <w:rsid w:val="003942FE"/>
    <w:rsid w:val="003A40C3"/>
    <w:rsid w:val="003D54A6"/>
    <w:rsid w:val="003F3CBF"/>
    <w:rsid w:val="00402A88"/>
    <w:rsid w:val="00407507"/>
    <w:rsid w:val="004138A4"/>
    <w:rsid w:val="00415918"/>
    <w:rsid w:val="00421684"/>
    <w:rsid w:val="004222DE"/>
    <w:rsid w:val="00441B53"/>
    <w:rsid w:val="00473347"/>
    <w:rsid w:val="00495A11"/>
    <w:rsid w:val="004A4B3E"/>
    <w:rsid w:val="004A5D90"/>
    <w:rsid w:val="004C08D7"/>
    <w:rsid w:val="004E7DAC"/>
    <w:rsid w:val="004F6BED"/>
    <w:rsid w:val="0050644B"/>
    <w:rsid w:val="00507615"/>
    <w:rsid w:val="00513BE1"/>
    <w:rsid w:val="00524F9B"/>
    <w:rsid w:val="005439A6"/>
    <w:rsid w:val="005534E1"/>
    <w:rsid w:val="005617B5"/>
    <w:rsid w:val="00563BFB"/>
    <w:rsid w:val="00576D5F"/>
    <w:rsid w:val="0057716E"/>
    <w:rsid w:val="00597765"/>
    <w:rsid w:val="005B25BC"/>
    <w:rsid w:val="005B47E2"/>
    <w:rsid w:val="005C1B50"/>
    <w:rsid w:val="005D2AD2"/>
    <w:rsid w:val="005D787C"/>
    <w:rsid w:val="005E5B5B"/>
    <w:rsid w:val="005F0278"/>
    <w:rsid w:val="00601465"/>
    <w:rsid w:val="006269AF"/>
    <w:rsid w:val="006357EB"/>
    <w:rsid w:val="0064067E"/>
    <w:rsid w:val="00640E97"/>
    <w:rsid w:val="0064405B"/>
    <w:rsid w:val="00646933"/>
    <w:rsid w:val="00655C34"/>
    <w:rsid w:val="00665BF8"/>
    <w:rsid w:val="0067156D"/>
    <w:rsid w:val="00672EB5"/>
    <w:rsid w:val="00673C5B"/>
    <w:rsid w:val="00677272"/>
    <w:rsid w:val="00681601"/>
    <w:rsid w:val="006A73BF"/>
    <w:rsid w:val="006B4A51"/>
    <w:rsid w:val="006C34F6"/>
    <w:rsid w:val="006C64A5"/>
    <w:rsid w:val="006E3B36"/>
    <w:rsid w:val="006F0F7D"/>
    <w:rsid w:val="00736A1D"/>
    <w:rsid w:val="007428C8"/>
    <w:rsid w:val="00747002"/>
    <w:rsid w:val="00771679"/>
    <w:rsid w:val="007723E5"/>
    <w:rsid w:val="00796A22"/>
    <w:rsid w:val="007A5F06"/>
    <w:rsid w:val="007B703E"/>
    <w:rsid w:val="007C2CA3"/>
    <w:rsid w:val="007D6CD2"/>
    <w:rsid w:val="007E21CC"/>
    <w:rsid w:val="00806FCE"/>
    <w:rsid w:val="00817324"/>
    <w:rsid w:val="00825668"/>
    <w:rsid w:val="00830AEF"/>
    <w:rsid w:val="008521D8"/>
    <w:rsid w:val="00856D3B"/>
    <w:rsid w:val="00856E53"/>
    <w:rsid w:val="00862FBD"/>
    <w:rsid w:val="00896376"/>
    <w:rsid w:val="008A0F13"/>
    <w:rsid w:val="008B0A62"/>
    <w:rsid w:val="008B3599"/>
    <w:rsid w:val="008B6302"/>
    <w:rsid w:val="008F0D9D"/>
    <w:rsid w:val="008F4E80"/>
    <w:rsid w:val="00936F4B"/>
    <w:rsid w:val="00943BC5"/>
    <w:rsid w:val="00957B82"/>
    <w:rsid w:val="00957C90"/>
    <w:rsid w:val="00960BAF"/>
    <w:rsid w:val="00982771"/>
    <w:rsid w:val="00986E2B"/>
    <w:rsid w:val="009871E3"/>
    <w:rsid w:val="009877A9"/>
    <w:rsid w:val="009A7AFD"/>
    <w:rsid w:val="009C0A5A"/>
    <w:rsid w:val="009D1523"/>
    <w:rsid w:val="009D64BA"/>
    <w:rsid w:val="009F2FEA"/>
    <w:rsid w:val="009F4097"/>
    <w:rsid w:val="00A0594A"/>
    <w:rsid w:val="00A22E0F"/>
    <w:rsid w:val="00A340D1"/>
    <w:rsid w:val="00A55622"/>
    <w:rsid w:val="00A60647"/>
    <w:rsid w:val="00A75AB4"/>
    <w:rsid w:val="00A85968"/>
    <w:rsid w:val="00A90823"/>
    <w:rsid w:val="00AA7B83"/>
    <w:rsid w:val="00AB14A6"/>
    <w:rsid w:val="00AB5D69"/>
    <w:rsid w:val="00AF153C"/>
    <w:rsid w:val="00AF1A55"/>
    <w:rsid w:val="00AF7E3D"/>
    <w:rsid w:val="00B00408"/>
    <w:rsid w:val="00B0314C"/>
    <w:rsid w:val="00B20745"/>
    <w:rsid w:val="00B24E63"/>
    <w:rsid w:val="00B33123"/>
    <w:rsid w:val="00B415E7"/>
    <w:rsid w:val="00B503B1"/>
    <w:rsid w:val="00B606EC"/>
    <w:rsid w:val="00B65467"/>
    <w:rsid w:val="00B67840"/>
    <w:rsid w:val="00B81841"/>
    <w:rsid w:val="00BA0436"/>
    <w:rsid w:val="00BA455D"/>
    <w:rsid w:val="00BA57CF"/>
    <w:rsid w:val="00BD2434"/>
    <w:rsid w:val="00BE4BC9"/>
    <w:rsid w:val="00BF5B04"/>
    <w:rsid w:val="00C02C26"/>
    <w:rsid w:val="00C12678"/>
    <w:rsid w:val="00C14A02"/>
    <w:rsid w:val="00C23117"/>
    <w:rsid w:val="00C31DF1"/>
    <w:rsid w:val="00C47CAE"/>
    <w:rsid w:val="00C5170D"/>
    <w:rsid w:val="00C53584"/>
    <w:rsid w:val="00C54A8C"/>
    <w:rsid w:val="00C55C17"/>
    <w:rsid w:val="00C84556"/>
    <w:rsid w:val="00C96359"/>
    <w:rsid w:val="00CA2558"/>
    <w:rsid w:val="00CB4818"/>
    <w:rsid w:val="00CB52AC"/>
    <w:rsid w:val="00CE0C71"/>
    <w:rsid w:val="00CE6A39"/>
    <w:rsid w:val="00CF143B"/>
    <w:rsid w:val="00CF67CE"/>
    <w:rsid w:val="00CF6B9C"/>
    <w:rsid w:val="00CF72C0"/>
    <w:rsid w:val="00D05445"/>
    <w:rsid w:val="00D14E6A"/>
    <w:rsid w:val="00D15223"/>
    <w:rsid w:val="00D33DD9"/>
    <w:rsid w:val="00D3765F"/>
    <w:rsid w:val="00D41287"/>
    <w:rsid w:val="00D428DC"/>
    <w:rsid w:val="00D448EE"/>
    <w:rsid w:val="00D5642D"/>
    <w:rsid w:val="00D61591"/>
    <w:rsid w:val="00D70493"/>
    <w:rsid w:val="00DB2571"/>
    <w:rsid w:val="00DD145F"/>
    <w:rsid w:val="00DD20F8"/>
    <w:rsid w:val="00DD58BB"/>
    <w:rsid w:val="00DF13D0"/>
    <w:rsid w:val="00DF7807"/>
    <w:rsid w:val="00E12C4E"/>
    <w:rsid w:val="00E1645E"/>
    <w:rsid w:val="00E37CDC"/>
    <w:rsid w:val="00E528CA"/>
    <w:rsid w:val="00E74521"/>
    <w:rsid w:val="00E905F4"/>
    <w:rsid w:val="00E95064"/>
    <w:rsid w:val="00EA10CB"/>
    <w:rsid w:val="00EA3CE0"/>
    <w:rsid w:val="00EA47DB"/>
    <w:rsid w:val="00EA7554"/>
    <w:rsid w:val="00EA7E10"/>
    <w:rsid w:val="00EB271A"/>
    <w:rsid w:val="00ED5FD4"/>
    <w:rsid w:val="00EE580B"/>
    <w:rsid w:val="00F0518F"/>
    <w:rsid w:val="00F113B1"/>
    <w:rsid w:val="00F22370"/>
    <w:rsid w:val="00F26A32"/>
    <w:rsid w:val="00F35295"/>
    <w:rsid w:val="00F3746C"/>
    <w:rsid w:val="00F4287C"/>
    <w:rsid w:val="00F84448"/>
    <w:rsid w:val="00FC11D4"/>
    <w:rsid w:val="00FD25EA"/>
    <w:rsid w:val="00FD2AFB"/>
    <w:rsid w:val="00FE221B"/>
    <w:rsid w:val="00FF4A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4EB250-59C9-436B-977F-FB1745BE1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noProof/>
      <w:sz w:val="24"/>
      <w:szCs w:val="24"/>
      <w:lang w:val="en-GB" w:eastAsia="en-GB"/>
    </w:rPr>
  </w:style>
  <w:style w:type="paragraph" w:styleId="Heading1">
    <w:name w:val="heading 1"/>
    <w:basedOn w:val="Normal"/>
    <w:next w:val="Normal"/>
    <w:link w:val="Heading1Char"/>
    <w:qFormat/>
    <w:rsid w:val="007428C8"/>
    <w:pPr>
      <w:keepNext/>
      <w:spacing w:before="240" w:after="60"/>
      <w:outlineLvl w:val="0"/>
    </w:pPr>
    <w:rPr>
      <w:rFonts w:ascii="Cambria" w:hAnsi="Cambria" w:cs="Times New Roman"/>
      <w:b/>
      <w:bCs/>
      <w:kern w:val="32"/>
      <w:sz w:val="32"/>
      <w:szCs w:val="32"/>
    </w:rPr>
  </w:style>
  <w:style w:type="paragraph" w:styleId="Heading3">
    <w:name w:val="heading 3"/>
    <w:basedOn w:val="Normal"/>
    <w:next w:val="Normal"/>
    <w:link w:val="Heading3Char"/>
    <w:qFormat/>
    <w:rsid w:val="00CF6B9C"/>
    <w:pPr>
      <w:keepNext/>
      <w:spacing w:before="240" w:after="60"/>
      <w:outlineLvl w:val="2"/>
    </w:pPr>
    <w:rPr>
      <w:b/>
      <w:bCs/>
      <w:noProof w:val="0"/>
      <w:sz w:val="26"/>
      <w:szCs w:val="26"/>
      <w:lang w:val="en-US" w:eastAsia="en-US"/>
    </w:rPr>
  </w:style>
  <w:style w:type="paragraph" w:styleId="Heading4">
    <w:name w:val="heading 4"/>
    <w:basedOn w:val="Normal"/>
    <w:next w:val="Normal"/>
    <w:link w:val="Heading4Char"/>
    <w:semiHidden/>
    <w:unhideWhenUsed/>
    <w:qFormat/>
    <w:rsid w:val="006A73BF"/>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A0436"/>
    <w:pPr>
      <w:tabs>
        <w:tab w:val="center" w:pos="4153"/>
        <w:tab w:val="right" w:pos="8306"/>
      </w:tabs>
    </w:pPr>
  </w:style>
  <w:style w:type="paragraph" w:styleId="Footer">
    <w:name w:val="footer"/>
    <w:basedOn w:val="Normal"/>
    <w:rsid w:val="00BA0436"/>
    <w:pPr>
      <w:tabs>
        <w:tab w:val="center" w:pos="4153"/>
        <w:tab w:val="right" w:pos="8306"/>
      </w:tabs>
    </w:pPr>
  </w:style>
  <w:style w:type="paragraph" w:styleId="ListContinue2">
    <w:name w:val="List Continue 2"/>
    <w:basedOn w:val="Normal"/>
    <w:rsid w:val="00CF67CE"/>
    <w:pPr>
      <w:spacing w:after="120"/>
      <w:ind w:left="566"/>
    </w:pPr>
  </w:style>
  <w:style w:type="paragraph" w:styleId="BodyText">
    <w:name w:val="Body Text"/>
    <w:basedOn w:val="Normal"/>
    <w:rsid w:val="00CF67CE"/>
    <w:pPr>
      <w:spacing w:after="120"/>
    </w:pPr>
  </w:style>
  <w:style w:type="paragraph" w:styleId="BodyTextFirstIndent">
    <w:name w:val="Body Text First Indent"/>
    <w:basedOn w:val="BodyText"/>
    <w:rsid w:val="00CF67CE"/>
    <w:pPr>
      <w:ind w:firstLine="210"/>
    </w:pPr>
  </w:style>
  <w:style w:type="character" w:customStyle="1" w:styleId="Heading1Char">
    <w:name w:val="Heading 1 Char"/>
    <w:link w:val="Heading1"/>
    <w:rsid w:val="007428C8"/>
    <w:rPr>
      <w:rFonts w:ascii="Cambria" w:eastAsia="Times New Roman" w:hAnsi="Cambria" w:cs="Times New Roman"/>
      <w:b/>
      <w:bCs/>
      <w:noProof/>
      <w:kern w:val="32"/>
      <w:sz w:val="32"/>
      <w:szCs w:val="32"/>
      <w:lang w:val="en-GB" w:eastAsia="en-GB"/>
    </w:rPr>
  </w:style>
  <w:style w:type="paragraph" w:customStyle="1" w:styleId="IDCBodyText">
    <w:name w:val="IDC Body Text"/>
    <w:basedOn w:val="Normal"/>
    <w:rsid w:val="005F0278"/>
    <w:pPr>
      <w:tabs>
        <w:tab w:val="left" w:pos="1134"/>
      </w:tabs>
      <w:ind w:left="1134" w:right="567"/>
      <w:jc w:val="both"/>
    </w:pPr>
    <w:rPr>
      <w:rFonts w:ascii="Times New Roman" w:hAnsi="Times New Roman" w:cs="Times New Roman"/>
      <w:noProof w:val="0"/>
      <w:sz w:val="22"/>
      <w:lang w:val="en-US" w:eastAsia="en-US"/>
    </w:rPr>
  </w:style>
  <w:style w:type="paragraph" w:customStyle="1" w:styleId="IDCBullet">
    <w:name w:val="IDC Bullet"/>
    <w:basedOn w:val="Normal"/>
    <w:autoRedefine/>
    <w:rsid w:val="005F0278"/>
    <w:pPr>
      <w:tabs>
        <w:tab w:val="num" w:pos="1494"/>
        <w:tab w:val="left" w:pos="1985"/>
      </w:tabs>
      <w:autoSpaceDE w:val="0"/>
      <w:autoSpaceDN w:val="0"/>
      <w:adjustRightInd w:val="0"/>
      <w:ind w:left="1724" w:hanging="284"/>
      <w:jc w:val="both"/>
    </w:pPr>
    <w:rPr>
      <w:rFonts w:ascii="Times New Roman" w:hAnsi="Times New Roman" w:cs="Times New Roman"/>
      <w:i/>
      <w:noProof w:val="0"/>
      <w:sz w:val="22"/>
      <w:szCs w:val="22"/>
      <w:lang w:val="en-US" w:eastAsia="en-US"/>
    </w:rPr>
  </w:style>
  <w:style w:type="paragraph" w:customStyle="1" w:styleId="IDCBodyTextIndent">
    <w:name w:val="IDC Body Text Indent"/>
    <w:basedOn w:val="IDCBodyText"/>
    <w:rsid w:val="00507615"/>
    <w:pPr>
      <w:ind w:firstLine="170"/>
    </w:pPr>
  </w:style>
  <w:style w:type="character" w:customStyle="1" w:styleId="Heading3Char">
    <w:name w:val="Heading 3 Char"/>
    <w:link w:val="Heading3"/>
    <w:rsid w:val="00CF6B9C"/>
    <w:rPr>
      <w:rFonts w:ascii="Arial" w:hAnsi="Arial" w:cs="Arial"/>
      <w:b/>
      <w:bCs/>
      <w:sz w:val="26"/>
      <w:szCs w:val="26"/>
    </w:rPr>
  </w:style>
  <w:style w:type="paragraph" w:customStyle="1" w:styleId="IDCBullet2">
    <w:name w:val="IDC Bullet2"/>
    <w:basedOn w:val="IDCBullet"/>
    <w:rsid w:val="00CF6B9C"/>
    <w:pPr>
      <w:numPr>
        <w:numId w:val="1"/>
      </w:numPr>
      <w:tabs>
        <w:tab w:val="left" w:pos="851"/>
      </w:tabs>
    </w:pPr>
  </w:style>
  <w:style w:type="table" w:styleId="TableGrid">
    <w:name w:val="Table Grid"/>
    <w:basedOn w:val="TableNormal"/>
    <w:rsid w:val="00597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semiHidden/>
    <w:rsid w:val="006A73BF"/>
    <w:rPr>
      <w:rFonts w:ascii="Calibri" w:eastAsia="Times New Roman" w:hAnsi="Calibri" w:cs="Times New Roman"/>
      <w:b/>
      <w:bCs/>
      <w:noProof/>
      <w:sz w:val="28"/>
      <w:szCs w:val="28"/>
      <w:lang w:val="en-GB" w:eastAsia="en-GB"/>
    </w:rPr>
  </w:style>
  <w:style w:type="paragraph" w:styleId="ListParagraph">
    <w:name w:val="List Paragraph"/>
    <w:basedOn w:val="Normal"/>
    <w:uiPriority w:val="34"/>
    <w:qFormat/>
    <w:rsid w:val="00407507"/>
    <w:pPr>
      <w:spacing w:after="200" w:line="276" w:lineRule="auto"/>
      <w:ind w:left="720"/>
      <w:contextualSpacing/>
    </w:pPr>
    <w:rPr>
      <w:rFonts w:asciiTheme="minorHAnsi" w:eastAsiaTheme="minorHAnsi" w:hAnsiTheme="minorHAnsi" w:cstheme="minorBidi"/>
      <w:noProof w:val="0"/>
      <w:sz w:val="22"/>
      <w:szCs w:val="22"/>
      <w:lang w:val="en-AU" w:eastAsia="en-US"/>
    </w:rPr>
  </w:style>
  <w:style w:type="character" w:styleId="Hyperlink">
    <w:name w:val="Hyperlink"/>
    <w:basedOn w:val="DefaultParagraphFont"/>
    <w:uiPriority w:val="99"/>
    <w:unhideWhenUsed/>
    <w:rsid w:val="00407507"/>
    <w:rPr>
      <w:color w:val="0000FF" w:themeColor="hyperlink"/>
      <w:u w:val="single"/>
    </w:rPr>
  </w:style>
  <w:style w:type="paragraph" w:styleId="BalloonText">
    <w:name w:val="Balloon Text"/>
    <w:basedOn w:val="Normal"/>
    <w:link w:val="BalloonTextChar"/>
    <w:rsid w:val="00363931"/>
    <w:rPr>
      <w:rFonts w:ascii="Tahoma" w:hAnsi="Tahoma" w:cs="Tahoma"/>
      <w:sz w:val="16"/>
      <w:szCs w:val="16"/>
    </w:rPr>
  </w:style>
  <w:style w:type="character" w:customStyle="1" w:styleId="BalloonTextChar">
    <w:name w:val="Balloon Text Char"/>
    <w:basedOn w:val="DefaultParagraphFont"/>
    <w:link w:val="BalloonText"/>
    <w:rsid w:val="00363931"/>
    <w:rPr>
      <w:rFonts w:ascii="Tahoma" w:hAnsi="Tahoma" w:cs="Tahoma"/>
      <w:noProof/>
      <w:sz w:val="16"/>
      <w:szCs w:val="16"/>
      <w:lang w:val="en-GB" w:eastAsia="en-GB"/>
    </w:rPr>
  </w:style>
  <w:style w:type="character" w:styleId="CommentReference">
    <w:name w:val="annotation reference"/>
    <w:basedOn w:val="DefaultParagraphFont"/>
    <w:uiPriority w:val="99"/>
    <w:unhideWhenUsed/>
    <w:rsid w:val="009D1523"/>
    <w:rPr>
      <w:sz w:val="16"/>
      <w:szCs w:val="16"/>
    </w:rPr>
  </w:style>
  <w:style w:type="paragraph" w:styleId="CommentText">
    <w:name w:val="annotation text"/>
    <w:basedOn w:val="Normal"/>
    <w:link w:val="CommentTextChar"/>
    <w:uiPriority w:val="99"/>
    <w:unhideWhenUsed/>
    <w:rsid w:val="009D1523"/>
    <w:rPr>
      <w:sz w:val="20"/>
      <w:szCs w:val="20"/>
    </w:rPr>
  </w:style>
  <w:style w:type="character" w:customStyle="1" w:styleId="CommentTextChar">
    <w:name w:val="Comment Text Char"/>
    <w:basedOn w:val="DefaultParagraphFont"/>
    <w:link w:val="CommentText"/>
    <w:uiPriority w:val="99"/>
    <w:rsid w:val="009D1523"/>
    <w:rPr>
      <w:rFonts w:ascii="Arial" w:hAnsi="Arial" w:cs="Arial"/>
      <w:noProof/>
      <w:lang w:val="en-GB" w:eastAsia="en-GB"/>
    </w:rPr>
  </w:style>
  <w:style w:type="paragraph" w:styleId="CommentSubject">
    <w:name w:val="annotation subject"/>
    <w:basedOn w:val="CommentText"/>
    <w:next w:val="CommentText"/>
    <w:link w:val="CommentSubjectChar"/>
    <w:rsid w:val="009D1523"/>
    <w:rPr>
      <w:b/>
      <w:bCs/>
    </w:rPr>
  </w:style>
  <w:style w:type="character" w:customStyle="1" w:styleId="CommentSubjectChar">
    <w:name w:val="Comment Subject Char"/>
    <w:basedOn w:val="CommentTextChar"/>
    <w:link w:val="CommentSubject"/>
    <w:rsid w:val="009D1523"/>
    <w:rPr>
      <w:rFonts w:ascii="Arial" w:hAnsi="Arial" w:cs="Arial"/>
      <w:b/>
      <w:bCs/>
      <w:noProof/>
      <w:lang w:val="en-GB" w:eastAsia="en-GB"/>
    </w:rPr>
  </w:style>
  <w:style w:type="character" w:styleId="FollowedHyperlink">
    <w:name w:val="FollowedHyperlink"/>
    <w:basedOn w:val="DefaultParagraphFont"/>
    <w:rsid w:val="00936F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64893">
      <w:bodyDiv w:val="1"/>
      <w:marLeft w:val="0"/>
      <w:marRight w:val="0"/>
      <w:marTop w:val="0"/>
      <w:marBottom w:val="0"/>
      <w:divBdr>
        <w:top w:val="none" w:sz="0" w:space="0" w:color="auto"/>
        <w:left w:val="none" w:sz="0" w:space="0" w:color="auto"/>
        <w:bottom w:val="none" w:sz="0" w:space="0" w:color="auto"/>
        <w:right w:val="none" w:sz="0" w:space="0" w:color="auto"/>
      </w:divBdr>
    </w:div>
    <w:div w:id="160341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itdata.info/fpe/FPE_Project_Template_Segment_2.docx" TargetMode="External"/><Relationship Id="rId18" Type="http://schemas.openxmlformats.org/officeDocument/2006/relationships/hyperlink" Target="http://eitdata.info/fpe/FPE_Setup_Help_DropBox.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eitdata.info/fpe/FPE_Project_Template_Segment_1.docx" TargetMode="External"/><Relationship Id="rId17" Type="http://schemas.openxmlformats.org/officeDocument/2006/relationships/hyperlink" Target="http://eitdata.info/fpe/FPE_Project_Template_Segment_6.doc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itdata.info/fpe/FPE_Project_Template_Segment_5.docx" TargetMode="External"/><Relationship Id="rId20" Type="http://schemas.openxmlformats.org/officeDocument/2006/relationships/hyperlink" Target="http://goo.gl/Mn4J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itdata.info/fpe/FPE_Setup_Help_Moodle.doc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eitdata.info/fpe/FPE_Project_Template_Segment_4.docx" TargetMode="External"/><Relationship Id="rId23" Type="http://schemas.openxmlformats.org/officeDocument/2006/relationships/image" Target="media/image4.png"/><Relationship Id="rId10" Type="http://schemas.openxmlformats.org/officeDocument/2006/relationships/hyperlink" Target="http://eitdata.info/fpe/FPE_Setup_Help_DropBox.docx" TargetMode="External"/><Relationship Id="rId19" Type="http://schemas.openxmlformats.org/officeDocument/2006/relationships/hyperlink" Target="http://goo.gl/Vl4QiY" TargetMode="External"/><Relationship Id="rId4" Type="http://schemas.openxmlformats.org/officeDocument/2006/relationships/settings" Target="settings.xml"/><Relationship Id="rId9" Type="http://schemas.openxmlformats.org/officeDocument/2006/relationships/hyperlink" Target="http://eitdata.info/fpe/FPE_Setup_Help_Skype.docx" TargetMode="External"/><Relationship Id="rId14" Type="http://schemas.openxmlformats.org/officeDocument/2006/relationships/hyperlink" Target="http://eitdata.info/fpe/FPE_Project_Template_Segment_3.docx" TargetMode="External"/><Relationship Id="rId22" Type="http://schemas.openxmlformats.org/officeDocument/2006/relationships/image" Target="media/image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3A4AD-1C14-4E64-B2C4-727F31D3D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2481</Words>
  <Characters>14320</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Power System Protection</vt:lpstr>
    </vt:vector>
  </TitlesOfParts>
  <Company>HP</Company>
  <LinksUpToDate>false</LinksUpToDate>
  <CharactersWithSpaces>16768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System Protection</dc:title>
  <dc:creator>JAMcLean</dc:creator>
  <cp:lastModifiedBy>EIT</cp:lastModifiedBy>
  <cp:revision>2</cp:revision>
  <cp:lastPrinted>2010-10-21T07:20:00Z</cp:lastPrinted>
  <dcterms:created xsi:type="dcterms:W3CDTF">2019-11-14T03:49:00Z</dcterms:created>
  <dcterms:modified xsi:type="dcterms:W3CDTF">2019-11-14T03:49:00Z</dcterms:modified>
</cp:coreProperties>
</file>